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0260"/>
        </w:tabs>
        <w:spacing w:line="276" w:lineRule="auto"/>
        <w:jc w:val="center"/>
        <w:rPr>
          <w:rFonts w:ascii="宋体" w:hAnsi="宋体" w:cs="Helvetica"/>
          <w:b/>
          <w:color w:val="000000" w:themeColor="text1"/>
          <w:kern w:val="0"/>
          <w:sz w:val="36"/>
          <w:szCs w:val="36"/>
        </w:rPr>
      </w:pPr>
      <w:r>
        <w:rPr>
          <w:rFonts w:hint="eastAsia" w:ascii="宋体" w:hAnsi="宋体" w:cs="Helvetica"/>
          <w:b/>
          <w:color w:val="000000" w:themeColor="text1"/>
          <w:kern w:val="0"/>
          <w:sz w:val="36"/>
          <w:szCs w:val="36"/>
        </w:rPr>
        <w:t>厦门市中医院</w:t>
      </w:r>
      <w:r>
        <w:rPr>
          <w:rFonts w:hint="eastAsia" w:ascii="宋体" w:hAnsi="宋体" w:cs="Helvetica"/>
          <w:b/>
          <w:color w:val="000000" w:themeColor="text1"/>
          <w:kern w:val="0"/>
          <w:sz w:val="36"/>
          <w:szCs w:val="36"/>
          <w:lang w:val="en-US" w:eastAsia="zh-CN"/>
        </w:rPr>
        <w:t>12</w:t>
      </w:r>
      <w:r>
        <w:rPr>
          <w:rFonts w:hint="eastAsia" w:ascii="宋体" w:hAnsi="宋体" w:cs="Helvetica"/>
          <w:b/>
          <w:color w:val="000000" w:themeColor="text1"/>
          <w:kern w:val="0"/>
          <w:sz w:val="36"/>
          <w:szCs w:val="36"/>
        </w:rPr>
        <w:t>月份医疗设备采购项目调研公告</w:t>
      </w:r>
    </w:p>
    <w:p>
      <w:pPr>
        <w:tabs>
          <w:tab w:val="left" w:pos="10260"/>
        </w:tabs>
        <w:spacing w:line="276" w:lineRule="auto"/>
        <w:jc w:val="center"/>
        <w:rPr>
          <w:rFonts w:ascii="宋体" w:hAnsi="宋体" w:cs="Helvetica"/>
          <w:b/>
          <w:color w:val="000000" w:themeColor="text1"/>
          <w:kern w:val="0"/>
          <w:sz w:val="36"/>
          <w:szCs w:val="36"/>
        </w:rPr>
      </w:pPr>
    </w:p>
    <w:p>
      <w:pPr>
        <w:widowControl/>
        <w:spacing w:line="276" w:lineRule="auto"/>
        <w:ind w:firstLine="480" w:firstLineChars="200"/>
        <w:jc w:val="left"/>
        <w:rPr>
          <w:rFonts w:ascii="宋体" w:hAnsi="宋体" w:cs="Helvetica"/>
          <w:color w:val="000000" w:themeColor="text1"/>
          <w:kern w:val="0"/>
        </w:rPr>
      </w:pPr>
      <w:r>
        <w:rPr>
          <w:rFonts w:hint="eastAsia" w:ascii="宋体" w:hAnsi="宋体" w:cs="Helvetica"/>
          <w:color w:val="000000" w:themeColor="text1"/>
          <w:kern w:val="0"/>
        </w:rPr>
        <w:t>我院近期拟就以下项目进行采购前市场调研，欢迎符合条件及资质的相关设备厂商和（或）授权供应商报名参加调研，具体如下：</w:t>
      </w:r>
    </w:p>
    <w:p>
      <w:pPr>
        <w:pStyle w:val="13"/>
        <w:numPr>
          <w:ilvl w:val="0"/>
          <w:numId w:val="1"/>
        </w:numPr>
        <w:spacing w:line="276" w:lineRule="auto"/>
        <w:ind w:firstLineChars="0"/>
        <w:rPr>
          <w:rFonts w:ascii="宋体" w:hAnsi="宋体" w:cs="宋体"/>
          <w:b/>
          <w:color w:val="000000" w:themeColor="text1"/>
          <w:kern w:val="0"/>
        </w:rPr>
      </w:pPr>
      <w:r>
        <w:rPr>
          <w:rFonts w:hint="eastAsia" w:ascii="宋体" w:hAnsi="宋体" w:cs="宋体"/>
          <w:b/>
          <w:color w:val="000000" w:themeColor="text1"/>
          <w:kern w:val="0"/>
        </w:rPr>
        <w:t>项目内容：</w:t>
      </w:r>
    </w:p>
    <w:p>
      <w:pPr>
        <w:spacing w:line="276" w:lineRule="auto"/>
        <w:rPr>
          <w:rFonts w:ascii="宋体" w:hAnsi="宋体" w:cs="宋体"/>
          <w:b/>
          <w:color w:val="000000" w:themeColor="text1"/>
          <w:kern w:val="0"/>
        </w:rPr>
      </w:pPr>
    </w:p>
    <w:tbl>
      <w:tblPr>
        <w:tblStyle w:val="6"/>
        <w:tblW w:w="10991" w:type="dxa"/>
        <w:jc w:val="center"/>
        <w:tblLayout w:type="autofit"/>
        <w:tblCellMar>
          <w:top w:w="0" w:type="dxa"/>
          <w:left w:w="108" w:type="dxa"/>
          <w:bottom w:w="0" w:type="dxa"/>
          <w:right w:w="108" w:type="dxa"/>
        </w:tblCellMar>
      </w:tblPr>
      <w:tblGrid>
        <w:gridCol w:w="894"/>
        <w:gridCol w:w="3797"/>
        <w:gridCol w:w="1447"/>
        <w:gridCol w:w="973"/>
        <w:gridCol w:w="1560"/>
        <w:gridCol w:w="2320"/>
      </w:tblGrid>
      <w:tr>
        <w:tblPrEx>
          <w:tblCellMar>
            <w:top w:w="0" w:type="dxa"/>
            <w:left w:w="108" w:type="dxa"/>
            <w:bottom w:w="0" w:type="dxa"/>
            <w:right w:w="108" w:type="dxa"/>
          </w:tblCellMar>
        </w:tblPrEx>
        <w:trPr>
          <w:trHeight w:val="482"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设备名称</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单价（万元）</w:t>
            </w: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总价（万元）</w:t>
            </w:r>
          </w:p>
        </w:tc>
        <w:tc>
          <w:tcPr>
            <w:tcW w:w="2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使用科室</w:t>
            </w:r>
          </w:p>
        </w:tc>
      </w:tr>
      <w:tr>
        <w:tblPrEx>
          <w:tblCellMar>
            <w:top w:w="0" w:type="dxa"/>
            <w:left w:w="108" w:type="dxa"/>
            <w:bottom w:w="0" w:type="dxa"/>
            <w:right w:w="108" w:type="dxa"/>
          </w:tblCellMar>
        </w:tblPrEx>
        <w:trPr>
          <w:trHeight w:val="482" w:hRule="atLeast"/>
          <w:jc w:val="center"/>
        </w:trPr>
        <w:tc>
          <w:tcPr>
            <w:tcW w:w="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7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eastAsia="zh-CN"/>
              </w:rPr>
              <w:t>全自动单独</w:t>
            </w:r>
            <w:r>
              <w:rPr>
                <w:rFonts w:hint="eastAsia" w:ascii="宋体" w:hAnsi="宋体" w:cs="宋体"/>
                <w:color w:val="000000"/>
                <w:kern w:val="0"/>
                <w:sz w:val="22"/>
                <w:szCs w:val="22"/>
                <w:lang w:val="en-US" w:eastAsia="zh-CN"/>
              </w:rPr>
              <w:t>HE低染机</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9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病理科</w:t>
            </w:r>
          </w:p>
        </w:tc>
      </w:tr>
      <w:tr>
        <w:tblPrEx>
          <w:tblCellMar>
            <w:top w:w="0" w:type="dxa"/>
            <w:left w:w="108" w:type="dxa"/>
            <w:bottom w:w="0" w:type="dxa"/>
            <w:right w:w="108" w:type="dxa"/>
          </w:tblCellMar>
        </w:tblPrEx>
        <w:trPr>
          <w:trHeight w:val="482" w:hRule="atLeast"/>
          <w:jc w:val="center"/>
        </w:trPr>
        <w:tc>
          <w:tcPr>
            <w:tcW w:w="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7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麻醉机</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w:t>
            </w:r>
          </w:p>
        </w:tc>
        <w:tc>
          <w:tcPr>
            <w:tcW w:w="9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麻醉科</w:t>
            </w:r>
          </w:p>
        </w:tc>
      </w:tr>
      <w:tr>
        <w:tblPrEx>
          <w:tblCellMar>
            <w:top w:w="0" w:type="dxa"/>
            <w:left w:w="108" w:type="dxa"/>
            <w:bottom w:w="0" w:type="dxa"/>
            <w:right w:w="108" w:type="dxa"/>
          </w:tblCellMar>
        </w:tblPrEx>
        <w:trPr>
          <w:trHeight w:val="482" w:hRule="atLeast"/>
          <w:jc w:val="center"/>
        </w:trPr>
        <w:tc>
          <w:tcPr>
            <w:tcW w:w="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7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多功能激光光电平台</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w:t>
            </w:r>
          </w:p>
        </w:tc>
        <w:tc>
          <w:tcPr>
            <w:tcW w:w="9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医疗美容科</w:t>
            </w:r>
          </w:p>
        </w:tc>
      </w:tr>
      <w:tr>
        <w:tblPrEx>
          <w:tblCellMar>
            <w:top w:w="0" w:type="dxa"/>
            <w:left w:w="108" w:type="dxa"/>
            <w:bottom w:w="0" w:type="dxa"/>
            <w:right w:w="108" w:type="dxa"/>
          </w:tblCellMar>
        </w:tblPrEx>
        <w:trPr>
          <w:trHeight w:val="482" w:hRule="atLeast"/>
          <w:jc w:val="center"/>
        </w:trPr>
        <w:tc>
          <w:tcPr>
            <w:tcW w:w="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7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生物刺激反馈仪</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9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儿科</w:t>
            </w:r>
          </w:p>
        </w:tc>
      </w:tr>
      <w:tr>
        <w:tblPrEx>
          <w:tblCellMar>
            <w:top w:w="0" w:type="dxa"/>
            <w:left w:w="108" w:type="dxa"/>
            <w:bottom w:w="0" w:type="dxa"/>
            <w:right w:w="108" w:type="dxa"/>
          </w:tblCellMar>
        </w:tblPrEx>
        <w:trPr>
          <w:trHeight w:val="591" w:hRule="atLeast"/>
          <w:jc w:val="center"/>
        </w:trPr>
        <w:tc>
          <w:tcPr>
            <w:tcW w:w="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bookmarkStart w:id="0" w:name="_GoBack"/>
            <w:bookmarkEnd w:id="0"/>
          </w:p>
        </w:tc>
        <w:tc>
          <w:tcPr>
            <w:tcW w:w="37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神经外科手术显微镜</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w:t>
            </w:r>
          </w:p>
        </w:tc>
        <w:tc>
          <w:tcPr>
            <w:tcW w:w="9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神经外</w:t>
            </w:r>
            <w:r>
              <w:rPr>
                <w:rFonts w:hint="eastAsia" w:ascii="宋体" w:hAnsi="宋体" w:cs="宋体"/>
                <w:color w:val="000000"/>
                <w:kern w:val="0"/>
                <w:sz w:val="22"/>
                <w:szCs w:val="22"/>
              </w:rPr>
              <w:t>科</w:t>
            </w:r>
          </w:p>
        </w:tc>
      </w:tr>
    </w:tbl>
    <w:p>
      <w:pPr>
        <w:spacing w:line="276" w:lineRule="auto"/>
        <w:rPr>
          <w:rFonts w:ascii="宋体" w:hAnsi="宋体" w:cs="宋体"/>
          <w:b/>
          <w:color w:val="000000" w:themeColor="text1"/>
          <w:kern w:val="0"/>
        </w:rPr>
      </w:pPr>
    </w:p>
    <w:p>
      <w:pPr>
        <w:spacing w:line="276" w:lineRule="auto"/>
        <w:rPr>
          <w:rFonts w:ascii="宋体" w:hAnsi="宋体"/>
          <w:b/>
          <w:bCs/>
          <w:color w:val="000000" w:themeColor="text1"/>
        </w:rPr>
      </w:pPr>
      <w:r>
        <w:rPr>
          <w:rFonts w:hint="eastAsia" w:ascii="宋体" w:hAnsi="宋体"/>
          <w:b/>
          <w:bCs/>
          <w:color w:val="000000" w:themeColor="text1"/>
        </w:rPr>
        <w:t>二、材料要求：</w:t>
      </w:r>
    </w:p>
    <w:tbl>
      <w:tblPr>
        <w:tblStyle w:val="6"/>
        <w:tblW w:w="0" w:type="auto"/>
        <w:jc w:val="center"/>
        <w:tblLayout w:type="fixed"/>
        <w:tblCellMar>
          <w:top w:w="0" w:type="dxa"/>
          <w:left w:w="108" w:type="dxa"/>
          <w:bottom w:w="0" w:type="dxa"/>
          <w:right w:w="108" w:type="dxa"/>
        </w:tblCellMar>
      </w:tblPr>
      <w:tblGrid>
        <w:gridCol w:w="1236"/>
        <w:gridCol w:w="8039"/>
        <w:gridCol w:w="1384"/>
      </w:tblGrid>
      <w:tr>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000000"/>
                <w:kern w:val="0"/>
              </w:rPr>
            </w:pPr>
            <w:r>
              <w:rPr>
                <w:rFonts w:hint="eastAsia" w:ascii="宋体" w:hAnsi="宋体" w:cs="宋体"/>
                <w:b/>
                <w:color w:val="000000"/>
                <w:kern w:val="0"/>
              </w:rPr>
              <w:t>序号</w:t>
            </w:r>
          </w:p>
        </w:tc>
        <w:tc>
          <w:tcPr>
            <w:tcW w:w="803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rPr>
            </w:pPr>
            <w:r>
              <w:rPr>
                <w:rFonts w:hint="eastAsia" w:ascii="宋体" w:hAnsi="宋体" w:cs="宋体"/>
                <w:b/>
                <w:color w:val="000000"/>
                <w:kern w:val="0"/>
              </w:rPr>
              <w:t>内容</w:t>
            </w:r>
          </w:p>
        </w:tc>
        <w:tc>
          <w:tcPr>
            <w:tcW w:w="13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rPr>
            </w:pPr>
            <w:r>
              <w:rPr>
                <w:rFonts w:hint="eastAsia" w:ascii="宋体" w:hAnsi="宋体" w:cs="宋体"/>
                <w:b/>
                <w:color w:val="000000"/>
                <w:kern w:val="0"/>
              </w:rPr>
              <w:t>备注</w:t>
            </w:r>
          </w:p>
        </w:tc>
      </w:tr>
      <w:tr>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0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kern w:val="0"/>
              </w:rPr>
            </w:pPr>
            <w:r>
              <w:rPr>
                <w:rFonts w:hint="eastAsia" w:ascii="宋体" w:hAnsi="宋体" w:cs="宋体"/>
                <w:color w:val="000000"/>
                <w:kern w:val="0"/>
                <w:sz w:val="22"/>
              </w:rPr>
              <w:t>封面</w:t>
            </w:r>
          </w:p>
        </w:tc>
        <w:tc>
          <w:tcPr>
            <w:tcW w:w="13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rPr>
            </w:pPr>
            <w:r>
              <w:rPr>
                <w:rFonts w:hint="eastAsia" w:ascii="宋体" w:hAnsi="宋体" w:cs="宋体"/>
                <w:color w:val="000000"/>
                <w:kern w:val="0"/>
                <w:sz w:val="22"/>
              </w:rPr>
              <w:t>附件1</w:t>
            </w:r>
          </w:p>
        </w:tc>
      </w:tr>
      <w:tr>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80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供应商报名表</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附件2</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法定代表人授权书原件及身份证复印件（双面）</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附件3</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设备报价单（含品牌、生产厂家、型号、原产地、到货期）</w:t>
            </w:r>
          </w:p>
          <w:p>
            <w:pPr>
              <w:widowControl/>
              <w:jc w:val="left"/>
              <w:rPr>
                <w:rFonts w:ascii="宋体" w:hAnsi="宋体" w:cs="宋体"/>
                <w:color w:val="000000"/>
                <w:kern w:val="0"/>
                <w:sz w:val="22"/>
              </w:rPr>
            </w:pPr>
            <w:r>
              <w:rPr>
                <w:rFonts w:hint="eastAsia" w:ascii="宋体" w:hAnsi="宋体" w:cs="宋体"/>
                <w:color w:val="000000"/>
                <w:kern w:val="0"/>
                <w:sz w:val="22"/>
              </w:rPr>
              <w:t>与保修期后年维保报价</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附件4</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设备详细技术参数</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设备特点、优点（独有功能、技术，相比竞品的优势等）</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设备标准配置清单及选配件清单</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附件5</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耗材内容确认表</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附件6</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易耗品清单及报价</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附件7</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本品牌全系列产品型号表，及各系列下不同型号关键参数对比表</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附件8</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供应商三证</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供应商医疗器械经营许可证及备案许可</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设备医疗器械注册证、注册证登记表、及注册证附页</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3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设备生产厂家三证</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配套耗材及试剂（包含专机专用，非专机专用）医疗器械注册证及登记表</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耗材和试剂清单及分项报价单</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附件9</w:t>
            </w:r>
          </w:p>
        </w:tc>
      </w:tr>
      <w:tr>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供应商合法销售设备有效授权书（可有效追溯至原厂）、原厂售后服务承诺书</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前3年内在政府采购活动中没有重大违法记录的书面声明</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用户清单</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产品彩页（彩页须含关键技术参数）及技术参数白皮书</w:t>
            </w:r>
            <w:r>
              <w:rPr>
                <w:rFonts w:hint="eastAsia" w:ascii="宋体" w:hAnsi="宋体" w:cs="宋体"/>
                <w:kern w:val="0"/>
                <w:sz w:val="22"/>
              </w:rPr>
              <w:t>(单独发送电子版，确保文字、图片清晰可见)</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bl>
    <w:p>
      <w:pPr>
        <w:widowControl/>
        <w:spacing w:line="276" w:lineRule="auto"/>
        <w:jc w:val="left"/>
        <w:rPr>
          <w:rFonts w:ascii="宋体" w:hAnsi="宋体" w:cs="Helvetica"/>
          <w:color w:val="000000" w:themeColor="text1"/>
          <w:kern w:val="0"/>
        </w:rPr>
      </w:pPr>
    </w:p>
    <w:p>
      <w:pPr>
        <w:spacing w:line="276" w:lineRule="auto"/>
        <w:rPr>
          <w:rFonts w:ascii="宋体" w:hAnsi="宋体"/>
          <w:b/>
          <w:bCs/>
          <w:color w:val="000000" w:themeColor="text1"/>
        </w:rPr>
      </w:pPr>
      <w:r>
        <w:rPr>
          <w:rFonts w:hint="eastAsia" w:ascii="宋体" w:hAnsi="宋体"/>
          <w:b/>
          <w:bCs/>
          <w:color w:val="000000" w:themeColor="text1"/>
        </w:rPr>
        <w:t>三、材料提交方式及时间：</w:t>
      </w:r>
    </w:p>
    <w:p>
      <w:pPr>
        <w:widowControl/>
        <w:spacing w:line="276" w:lineRule="auto"/>
        <w:ind w:left="720" w:hanging="720" w:hangingChars="300"/>
        <w:jc w:val="left"/>
        <w:rPr>
          <w:rFonts w:ascii="宋体" w:hAnsi="宋体" w:cs="Helvetica"/>
          <w:color w:val="000000" w:themeColor="text1"/>
          <w:kern w:val="0"/>
        </w:rPr>
      </w:pPr>
      <w:r>
        <w:rPr>
          <w:rFonts w:hint="eastAsia" w:ascii="宋体" w:hAnsi="宋体" w:cs="Helvetica"/>
          <w:color w:val="000000" w:themeColor="text1"/>
          <w:kern w:val="0"/>
        </w:rPr>
        <w:t>（1）以上资料准备完整，加盖公章后，扫描成PDF文件</w:t>
      </w:r>
      <w:r>
        <w:rPr>
          <w:rFonts w:hint="eastAsia" w:ascii="宋体" w:hAnsi="宋体" w:cs="Helvetica"/>
          <w:kern w:val="0"/>
        </w:rPr>
        <w:t>（确保文字、图片清晰可见</w:t>
      </w:r>
      <w:r>
        <w:rPr>
          <w:rFonts w:hint="eastAsia" w:ascii="宋体" w:hAnsi="宋体" w:cs="Helvetica"/>
          <w:color w:val="000000" w:themeColor="text1"/>
          <w:kern w:val="0"/>
        </w:rPr>
        <w:t>），发送到我院设备物资部邮箱：</w:t>
      </w:r>
      <w:r>
        <w:rPr>
          <w:rFonts w:ascii="宋体" w:hAnsi="宋体" w:cs="Helvetica"/>
          <w:color w:val="000000" w:themeColor="text1"/>
          <w:kern w:val="0"/>
        </w:rPr>
        <w:t>xmszyy</w:t>
      </w:r>
      <w:r>
        <w:rPr>
          <w:rFonts w:hint="eastAsia" w:ascii="宋体" w:hAnsi="宋体" w:cs="Helvetica"/>
          <w:color w:val="000000" w:themeColor="text1"/>
          <w:kern w:val="0"/>
        </w:rPr>
        <w:t>_sbwzb@163.com，文件名称请注明XX公司XX项目报名材料，每份材料一个项目，若报名多个项目，请分开提交；</w:t>
      </w:r>
    </w:p>
    <w:p>
      <w:pPr>
        <w:widowControl/>
        <w:spacing w:line="276" w:lineRule="auto"/>
        <w:jc w:val="left"/>
        <w:rPr>
          <w:rFonts w:ascii="宋体" w:hAnsi="宋体" w:cs="Helvetica"/>
          <w:color w:val="000000" w:themeColor="text1"/>
          <w:kern w:val="0"/>
        </w:rPr>
      </w:pPr>
      <w:r>
        <w:rPr>
          <w:rFonts w:hint="eastAsia" w:ascii="宋体" w:hAnsi="宋体" w:cs="Helvetica"/>
          <w:color w:val="000000" w:themeColor="text1"/>
          <w:kern w:val="0"/>
        </w:rPr>
        <w:t>（2）报名材料电子版提交时间：</w:t>
      </w:r>
      <w:r>
        <w:rPr>
          <w:rFonts w:hint="eastAsia" w:ascii="宋体" w:hAnsi="宋体" w:cs="Helvetica"/>
          <w:color w:val="000000" w:themeColor="text1"/>
          <w:kern w:val="0"/>
          <w:lang w:val="en-US" w:eastAsia="zh-CN"/>
        </w:rPr>
        <w:t xml:space="preserve">2023 </w:t>
      </w:r>
      <w:r>
        <w:rPr>
          <w:rFonts w:hint="eastAsia" w:ascii="宋体" w:hAnsi="宋体" w:cs="Helvetica"/>
          <w:color w:val="000000" w:themeColor="text1"/>
          <w:kern w:val="0"/>
        </w:rPr>
        <w:t xml:space="preserve">年 </w:t>
      </w:r>
      <w:r>
        <w:rPr>
          <w:rFonts w:hint="eastAsia" w:ascii="宋体" w:hAnsi="宋体" w:cs="Helvetica"/>
          <w:color w:val="000000" w:themeColor="text1"/>
          <w:kern w:val="0"/>
          <w:lang w:val="en-US" w:eastAsia="zh-CN"/>
        </w:rPr>
        <w:t>12</w:t>
      </w:r>
      <w:r>
        <w:rPr>
          <w:rFonts w:hint="eastAsia" w:ascii="宋体" w:hAnsi="宋体" w:cs="Helvetica"/>
          <w:color w:val="000000" w:themeColor="text1"/>
          <w:kern w:val="0"/>
        </w:rPr>
        <w:t xml:space="preserve"> 月 </w:t>
      </w:r>
      <w:r>
        <w:rPr>
          <w:rFonts w:hint="eastAsia" w:ascii="宋体" w:hAnsi="宋体" w:cs="Helvetica"/>
          <w:color w:val="000000" w:themeColor="text1"/>
          <w:kern w:val="0"/>
          <w:lang w:val="en-US" w:eastAsia="zh-CN"/>
        </w:rPr>
        <w:t>26</w:t>
      </w:r>
      <w:r>
        <w:rPr>
          <w:rFonts w:hint="eastAsia" w:ascii="宋体" w:hAnsi="宋体" w:cs="Helvetica"/>
          <w:color w:val="000000" w:themeColor="text1"/>
          <w:kern w:val="0"/>
        </w:rPr>
        <w:t xml:space="preserve"> 日-</w:t>
      </w:r>
      <w:r>
        <w:rPr>
          <w:rFonts w:hint="eastAsia" w:ascii="宋体" w:hAnsi="宋体" w:cs="Helvetica"/>
          <w:color w:val="000000" w:themeColor="text1"/>
          <w:kern w:val="0"/>
          <w:lang w:val="en-US" w:eastAsia="zh-CN"/>
        </w:rPr>
        <w:t xml:space="preserve">  2024 </w:t>
      </w:r>
      <w:r>
        <w:rPr>
          <w:rFonts w:hint="eastAsia" w:ascii="宋体" w:hAnsi="宋体" w:cs="Helvetica"/>
          <w:color w:val="000000" w:themeColor="text1"/>
          <w:kern w:val="0"/>
        </w:rPr>
        <w:t xml:space="preserve">年 </w:t>
      </w:r>
      <w:r>
        <w:rPr>
          <w:rFonts w:hint="eastAsia" w:ascii="宋体" w:hAnsi="宋体" w:cs="Helvetica"/>
          <w:color w:val="000000" w:themeColor="text1"/>
          <w:kern w:val="0"/>
          <w:lang w:val="en-US" w:eastAsia="zh-CN"/>
        </w:rPr>
        <w:t>1</w:t>
      </w:r>
      <w:r>
        <w:rPr>
          <w:rFonts w:hint="eastAsia" w:ascii="宋体" w:hAnsi="宋体" w:cs="Helvetica"/>
          <w:color w:val="000000" w:themeColor="text1"/>
          <w:kern w:val="0"/>
        </w:rPr>
        <w:t xml:space="preserve"> 月 </w:t>
      </w:r>
      <w:r>
        <w:rPr>
          <w:rFonts w:hint="eastAsia" w:ascii="宋体" w:hAnsi="宋体" w:cs="Helvetica"/>
          <w:color w:val="000000" w:themeColor="text1"/>
          <w:kern w:val="0"/>
          <w:lang w:val="en-US" w:eastAsia="zh-CN"/>
        </w:rPr>
        <w:t>2</w:t>
      </w:r>
      <w:r>
        <w:rPr>
          <w:rFonts w:hint="eastAsia" w:ascii="宋体" w:hAnsi="宋体" w:cs="Helvetica"/>
          <w:color w:val="000000" w:themeColor="text1"/>
          <w:kern w:val="0"/>
        </w:rPr>
        <w:t xml:space="preserve"> 日下午17:30 ；</w:t>
      </w:r>
    </w:p>
    <w:p>
      <w:pPr>
        <w:widowControl/>
        <w:spacing w:line="276" w:lineRule="auto"/>
        <w:jc w:val="left"/>
        <w:rPr>
          <w:rFonts w:ascii="宋体" w:hAnsi="宋体" w:cs="Helvetica"/>
          <w:color w:val="000000" w:themeColor="text1"/>
          <w:kern w:val="0"/>
        </w:rPr>
      </w:pPr>
      <w:r>
        <w:rPr>
          <w:rFonts w:hint="eastAsia" w:ascii="宋体" w:hAnsi="宋体" w:cs="Helvetica"/>
          <w:color w:val="000000" w:themeColor="text1"/>
          <w:kern w:val="0"/>
        </w:rPr>
        <w:t>（3）我院将针对调研项目择期组织召开产品论证会（时间由设备物资部通知，不再另行挂网公告）；</w:t>
      </w:r>
    </w:p>
    <w:p>
      <w:pPr>
        <w:spacing w:line="276" w:lineRule="auto"/>
        <w:rPr>
          <w:rFonts w:ascii="宋体" w:hAnsi="宋体"/>
          <w:b/>
          <w:bCs/>
          <w:color w:val="000000" w:themeColor="text1"/>
        </w:rPr>
      </w:pPr>
      <w:r>
        <w:rPr>
          <w:rFonts w:hint="eastAsia" w:ascii="宋体" w:hAnsi="宋体"/>
          <w:b/>
          <w:bCs/>
          <w:color w:val="000000" w:themeColor="text1"/>
        </w:rPr>
        <w:t>四、其他说明：</w:t>
      </w:r>
    </w:p>
    <w:p>
      <w:pPr>
        <w:widowControl/>
        <w:spacing w:line="276" w:lineRule="auto"/>
        <w:jc w:val="left"/>
        <w:rPr>
          <w:rFonts w:ascii="宋体" w:hAnsi="宋体" w:cs="Helvetica"/>
          <w:color w:val="000000" w:themeColor="text1"/>
          <w:kern w:val="0"/>
        </w:rPr>
      </w:pPr>
      <w:r>
        <w:rPr>
          <w:rFonts w:hint="eastAsia" w:ascii="宋体" w:hAnsi="宋体" w:cs="Helvetica"/>
          <w:color w:val="000000" w:themeColor="text1"/>
          <w:kern w:val="0"/>
        </w:rPr>
        <w:t>（1）如供应商提供的资质证件等材料有误或不符合要求则自动解除报名资格；</w:t>
      </w:r>
    </w:p>
    <w:p>
      <w:pPr>
        <w:widowControl/>
        <w:spacing w:line="276" w:lineRule="auto"/>
        <w:jc w:val="left"/>
        <w:rPr>
          <w:rFonts w:ascii="宋体" w:hAnsi="宋体" w:cs="Helvetica"/>
          <w:color w:val="000000" w:themeColor="text1"/>
          <w:kern w:val="0"/>
        </w:rPr>
      </w:pPr>
      <w:r>
        <w:rPr>
          <w:rFonts w:hint="eastAsia" w:ascii="宋体" w:hAnsi="宋体" w:cs="Helvetica"/>
          <w:color w:val="000000" w:themeColor="text1"/>
          <w:kern w:val="0"/>
        </w:rPr>
        <w:t>（2）联系人：设备物资部 小吴 ；联系方式：0592-5579067；</w:t>
      </w:r>
    </w:p>
    <w:p>
      <w:pPr>
        <w:widowControl/>
        <w:spacing w:line="276" w:lineRule="auto"/>
        <w:jc w:val="left"/>
        <w:rPr>
          <w:rFonts w:ascii="宋体" w:hAnsi="宋体" w:cs="Helvetica"/>
          <w:color w:val="000000" w:themeColor="text1"/>
          <w:kern w:val="0"/>
        </w:rPr>
      </w:pPr>
      <w:r>
        <w:rPr>
          <w:rFonts w:hint="eastAsia" w:ascii="宋体" w:hAnsi="宋体" w:cs="Helvetica"/>
          <w:color w:val="000000" w:themeColor="text1"/>
          <w:kern w:val="0"/>
        </w:rPr>
        <w:t>（3）报名材料附件附后，请自行下载。</w:t>
      </w:r>
    </w:p>
    <w:sectPr>
      <w:pgSz w:w="16838" w:h="11906" w:orient="landscape"/>
      <w:pgMar w:top="1440" w:right="2798"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B2E05"/>
    <w:multiLevelType w:val="multilevel"/>
    <w:tmpl w:val="4EBB2E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2"/>
  </w:compat>
  <w:docVars>
    <w:docVar w:name="commondata" w:val="eyJoZGlkIjoiYTEwOGY0OTM2NzFlZDdkYjVkNWNjNjFkZTVhYzFiZmUifQ=="/>
  </w:docVars>
  <w:rsids>
    <w:rsidRoot w:val="00B72766"/>
    <w:rsid w:val="0000005F"/>
    <w:rsid w:val="00003B38"/>
    <w:rsid w:val="00003F00"/>
    <w:rsid w:val="000048FF"/>
    <w:rsid w:val="00005D4D"/>
    <w:rsid w:val="00013D16"/>
    <w:rsid w:val="000148E9"/>
    <w:rsid w:val="000243E6"/>
    <w:rsid w:val="00027608"/>
    <w:rsid w:val="00032AA0"/>
    <w:rsid w:val="00041CDA"/>
    <w:rsid w:val="000503EA"/>
    <w:rsid w:val="000549D9"/>
    <w:rsid w:val="0005576F"/>
    <w:rsid w:val="000575BF"/>
    <w:rsid w:val="000763BF"/>
    <w:rsid w:val="00076A14"/>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9C2"/>
    <w:rsid w:val="00124B15"/>
    <w:rsid w:val="00124EC3"/>
    <w:rsid w:val="00130ECE"/>
    <w:rsid w:val="00130FE5"/>
    <w:rsid w:val="001330B2"/>
    <w:rsid w:val="0013316B"/>
    <w:rsid w:val="00136F86"/>
    <w:rsid w:val="001472A1"/>
    <w:rsid w:val="001506B7"/>
    <w:rsid w:val="00157829"/>
    <w:rsid w:val="00160E80"/>
    <w:rsid w:val="00161AA5"/>
    <w:rsid w:val="001640EE"/>
    <w:rsid w:val="00165EA0"/>
    <w:rsid w:val="00167388"/>
    <w:rsid w:val="001737AC"/>
    <w:rsid w:val="001922B5"/>
    <w:rsid w:val="00192D81"/>
    <w:rsid w:val="001A0540"/>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21E3"/>
    <w:rsid w:val="00206145"/>
    <w:rsid w:val="002168A2"/>
    <w:rsid w:val="00222536"/>
    <w:rsid w:val="00225A07"/>
    <w:rsid w:val="00226B5A"/>
    <w:rsid w:val="0023257A"/>
    <w:rsid w:val="0023295E"/>
    <w:rsid w:val="00235202"/>
    <w:rsid w:val="00240FF9"/>
    <w:rsid w:val="002449CB"/>
    <w:rsid w:val="0025076B"/>
    <w:rsid w:val="00265F48"/>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594D"/>
    <w:rsid w:val="003376C4"/>
    <w:rsid w:val="0034414A"/>
    <w:rsid w:val="00347767"/>
    <w:rsid w:val="00350A39"/>
    <w:rsid w:val="00351748"/>
    <w:rsid w:val="00351752"/>
    <w:rsid w:val="00352C99"/>
    <w:rsid w:val="00354608"/>
    <w:rsid w:val="00354C57"/>
    <w:rsid w:val="0035684A"/>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C6A23"/>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A763B"/>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9741C"/>
    <w:rsid w:val="005A3255"/>
    <w:rsid w:val="005A3FA0"/>
    <w:rsid w:val="005B5C02"/>
    <w:rsid w:val="005C57E0"/>
    <w:rsid w:val="005D3300"/>
    <w:rsid w:val="005D39E0"/>
    <w:rsid w:val="005D4EE3"/>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0973"/>
    <w:rsid w:val="00634688"/>
    <w:rsid w:val="00634D92"/>
    <w:rsid w:val="00636B31"/>
    <w:rsid w:val="0064515F"/>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955ED"/>
    <w:rsid w:val="006A37C9"/>
    <w:rsid w:val="006A75FC"/>
    <w:rsid w:val="006B03C6"/>
    <w:rsid w:val="006B1230"/>
    <w:rsid w:val="006B4667"/>
    <w:rsid w:val="006B6AB0"/>
    <w:rsid w:val="006B7325"/>
    <w:rsid w:val="006B73CA"/>
    <w:rsid w:val="006C1D45"/>
    <w:rsid w:val="006C373A"/>
    <w:rsid w:val="006C5506"/>
    <w:rsid w:val="006C733C"/>
    <w:rsid w:val="006E3CAA"/>
    <w:rsid w:val="006E420C"/>
    <w:rsid w:val="006E4E45"/>
    <w:rsid w:val="006E6FE1"/>
    <w:rsid w:val="006F2C5C"/>
    <w:rsid w:val="006F52CB"/>
    <w:rsid w:val="006F5C9E"/>
    <w:rsid w:val="006F7162"/>
    <w:rsid w:val="00700837"/>
    <w:rsid w:val="00702C43"/>
    <w:rsid w:val="00707135"/>
    <w:rsid w:val="00715DEB"/>
    <w:rsid w:val="007173ED"/>
    <w:rsid w:val="00722792"/>
    <w:rsid w:val="0072291A"/>
    <w:rsid w:val="007263AB"/>
    <w:rsid w:val="007267CD"/>
    <w:rsid w:val="00727615"/>
    <w:rsid w:val="007310D7"/>
    <w:rsid w:val="00731F5C"/>
    <w:rsid w:val="007330AB"/>
    <w:rsid w:val="0073514D"/>
    <w:rsid w:val="00737E37"/>
    <w:rsid w:val="00740493"/>
    <w:rsid w:val="00740A61"/>
    <w:rsid w:val="00742AEA"/>
    <w:rsid w:val="007464A3"/>
    <w:rsid w:val="00750C25"/>
    <w:rsid w:val="0075122E"/>
    <w:rsid w:val="00757F8E"/>
    <w:rsid w:val="00760CB2"/>
    <w:rsid w:val="007623D7"/>
    <w:rsid w:val="00766499"/>
    <w:rsid w:val="0077490B"/>
    <w:rsid w:val="00774E64"/>
    <w:rsid w:val="007811E2"/>
    <w:rsid w:val="007851FA"/>
    <w:rsid w:val="00785BFD"/>
    <w:rsid w:val="00787108"/>
    <w:rsid w:val="00791501"/>
    <w:rsid w:val="00792807"/>
    <w:rsid w:val="00792E6F"/>
    <w:rsid w:val="00793108"/>
    <w:rsid w:val="00793B68"/>
    <w:rsid w:val="00793ECC"/>
    <w:rsid w:val="00795668"/>
    <w:rsid w:val="007971E5"/>
    <w:rsid w:val="007A4B87"/>
    <w:rsid w:val="007A6320"/>
    <w:rsid w:val="007A6B8E"/>
    <w:rsid w:val="007B0E5D"/>
    <w:rsid w:val="007B30D7"/>
    <w:rsid w:val="007B37EE"/>
    <w:rsid w:val="007B6930"/>
    <w:rsid w:val="007B6B4F"/>
    <w:rsid w:val="007C3EE4"/>
    <w:rsid w:val="007C71E7"/>
    <w:rsid w:val="007D10FE"/>
    <w:rsid w:val="007D1692"/>
    <w:rsid w:val="007D2BA7"/>
    <w:rsid w:val="007E0058"/>
    <w:rsid w:val="007E0BDE"/>
    <w:rsid w:val="007E0D44"/>
    <w:rsid w:val="007E2201"/>
    <w:rsid w:val="007E478D"/>
    <w:rsid w:val="007E7438"/>
    <w:rsid w:val="007E76DF"/>
    <w:rsid w:val="007F162E"/>
    <w:rsid w:val="007F3EB2"/>
    <w:rsid w:val="007F5CBA"/>
    <w:rsid w:val="007F7DB5"/>
    <w:rsid w:val="008030E8"/>
    <w:rsid w:val="008056CE"/>
    <w:rsid w:val="00805EF5"/>
    <w:rsid w:val="008110A6"/>
    <w:rsid w:val="00813D94"/>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5B2"/>
    <w:rsid w:val="00881C5D"/>
    <w:rsid w:val="00882778"/>
    <w:rsid w:val="008936DC"/>
    <w:rsid w:val="00895C20"/>
    <w:rsid w:val="00896D59"/>
    <w:rsid w:val="008B0CEF"/>
    <w:rsid w:val="008B1617"/>
    <w:rsid w:val="008B4E13"/>
    <w:rsid w:val="008B5178"/>
    <w:rsid w:val="008B51AF"/>
    <w:rsid w:val="008C1049"/>
    <w:rsid w:val="008C1339"/>
    <w:rsid w:val="008C1DA6"/>
    <w:rsid w:val="008C48D6"/>
    <w:rsid w:val="008D5771"/>
    <w:rsid w:val="008E11B0"/>
    <w:rsid w:val="008E1CAD"/>
    <w:rsid w:val="008E1EF4"/>
    <w:rsid w:val="008E2B1E"/>
    <w:rsid w:val="008E451C"/>
    <w:rsid w:val="008E6197"/>
    <w:rsid w:val="008E6268"/>
    <w:rsid w:val="008E679C"/>
    <w:rsid w:val="008E71A9"/>
    <w:rsid w:val="008E75C9"/>
    <w:rsid w:val="008E7E91"/>
    <w:rsid w:val="008F38A9"/>
    <w:rsid w:val="00900DB4"/>
    <w:rsid w:val="0090538C"/>
    <w:rsid w:val="00905D92"/>
    <w:rsid w:val="00911AEF"/>
    <w:rsid w:val="00913145"/>
    <w:rsid w:val="00917853"/>
    <w:rsid w:val="0092611B"/>
    <w:rsid w:val="00931867"/>
    <w:rsid w:val="00933FA0"/>
    <w:rsid w:val="00936D1D"/>
    <w:rsid w:val="00940E30"/>
    <w:rsid w:val="009418CB"/>
    <w:rsid w:val="00942246"/>
    <w:rsid w:val="00945D56"/>
    <w:rsid w:val="009466B9"/>
    <w:rsid w:val="00946BA4"/>
    <w:rsid w:val="009540B1"/>
    <w:rsid w:val="009547C1"/>
    <w:rsid w:val="00956541"/>
    <w:rsid w:val="009622F7"/>
    <w:rsid w:val="00967BFC"/>
    <w:rsid w:val="009704AF"/>
    <w:rsid w:val="009711BE"/>
    <w:rsid w:val="009741A4"/>
    <w:rsid w:val="00974265"/>
    <w:rsid w:val="00982153"/>
    <w:rsid w:val="00984984"/>
    <w:rsid w:val="00985239"/>
    <w:rsid w:val="00985EEC"/>
    <w:rsid w:val="00991867"/>
    <w:rsid w:val="009929BF"/>
    <w:rsid w:val="0099439D"/>
    <w:rsid w:val="009946C8"/>
    <w:rsid w:val="00995439"/>
    <w:rsid w:val="00997581"/>
    <w:rsid w:val="009A071D"/>
    <w:rsid w:val="009A1711"/>
    <w:rsid w:val="009A24F2"/>
    <w:rsid w:val="009A29FD"/>
    <w:rsid w:val="009A5153"/>
    <w:rsid w:val="009A7278"/>
    <w:rsid w:val="009B2565"/>
    <w:rsid w:val="009C03A1"/>
    <w:rsid w:val="009C22B3"/>
    <w:rsid w:val="009C64C7"/>
    <w:rsid w:val="009D09D1"/>
    <w:rsid w:val="009D177F"/>
    <w:rsid w:val="009D3808"/>
    <w:rsid w:val="009E2502"/>
    <w:rsid w:val="009E3A38"/>
    <w:rsid w:val="009E4816"/>
    <w:rsid w:val="009E6F0A"/>
    <w:rsid w:val="009E7294"/>
    <w:rsid w:val="009E7461"/>
    <w:rsid w:val="009E76AA"/>
    <w:rsid w:val="009F703A"/>
    <w:rsid w:val="00A05D03"/>
    <w:rsid w:val="00A05F01"/>
    <w:rsid w:val="00A1046A"/>
    <w:rsid w:val="00A116D1"/>
    <w:rsid w:val="00A21BD6"/>
    <w:rsid w:val="00A263C4"/>
    <w:rsid w:val="00A265C6"/>
    <w:rsid w:val="00A27BF9"/>
    <w:rsid w:val="00A308B6"/>
    <w:rsid w:val="00A313B8"/>
    <w:rsid w:val="00A32420"/>
    <w:rsid w:val="00A405A3"/>
    <w:rsid w:val="00A405AE"/>
    <w:rsid w:val="00A410B8"/>
    <w:rsid w:val="00A44552"/>
    <w:rsid w:val="00A455D3"/>
    <w:rsid w:val="00A5456E"/>
    <w:rsid w:val="00A6248E"/>
    <w:rsid w:val="00A667A7"/>
    <w:rsid w:val="00A673B2"/>
    <w:rsid w:val="00A7018E"/>
    <w:rsid w:val="00A70255"/>
    <w:rsid w:val="00A70E2D"/>
    <w:rsid w:val="00A73F05"/>
    <w:rsid w:val="00A771EA"/>
    <w:rsid w:val="00A77308"/>
    <w:rsid w:val="00A77BFD"/>
    <w:rsid w:val="00A81743"/>
    <w:rsid w:val="00A81BA1"/>
    <w:rsid w:val="00A835C6"/>
    <w:rsid w:val="00A858BC"/>
    <w:rsid w:val="00A85F20"/>
    <w:rsid w:val="00A9012F"/>
    <w:rsid w:val="00A91B76"/>
    <w:rsid w:val="00A93868"/>
    <w:rsid w:val="00A96FF6"/>
    <w:rsid w:val="00AA65BF"/>
    <w:rsid w:val="00AA6F3A"/>
    <w:rsid w:val="00AB0839"/>
    <w:rsid w:val="00AC115B"/>
    <w:rsid w:val="00AC1682"/>
    <w:rsid w:val="00AC1F88"/>
    <w:rsid w:val="00AC1F94"/>
    <w:rsid w:val="00AD103D"/>
    <w:rsid w:val="00AD3849"/>
    <w:rsid w:val="00AD3FCE"/>
    <w:rsid w:val="00AD7EF1"/>
    <w:rsid w:val="00AE196D"/>
    <w:rsid w:val="00AE649E"/>
    <w:rsid w:val="00AF230E"/>
    <w:rsid w:val="00AF3400"/>
    <w:rsid w:val="00AF47C2"/>
    <w:rsid w:val="00AF7429"/>
    <w:rsid w:val="00B00DB7"/>
    <w:rsid w:val="00B0331C"/>
    <w:rsid w:val="00B05DB5"/>
    <w:rsid w:val="00B0633F"/>
    <w:rsid w:val="00B07937"/>
    <w:rsid w:val="00B07F03"/>
    <w:rsid w:val="00B10023"/>
    <w:rsid w:val="00B1023F"/>
    <w:rsid w:val="00B10455"/>
    <w:rsid w:val="00B12D15"/>
    <w:rsid w:val="00B16CB1"/>
    <w:rsid w:val="00B175E3"/>
    <w:rsid w:val="00B213AE"/>
    <w:rsid w:val="00B25309"/>
    <w:rsid w:val="00B27D7D"/>
    <w:rsid w:val="00B31F13"/>
    <w:rsid w:val="00B33DF0"/>
    <w:rsid w:val="00B40252"/>
    <w:rsid w:val="00B425B6"/>
    <w:rsid w:val="00B47A54"/>
    <w:rsid w:val="00B5350C"/>
    <w:rsid w:val="00B54FDC"/>
    <w:rsid w:val="00B552B4"/>
    <w:rsid w:val="00B55C83"/>
    <w:rsid w:val="00B5608D"/>
    <w:rsid w:val="00B56B40"/>
    <w:rsid w:val="00B56C9B"/>
    <w:rsid w:val="00B573EE"/>
    <w:rsid w:val="00B64445"/>
    <w:rsid w:val="00B66C9B"/>
    <w:rsid w:val="00B7000A"/>
    <w:rsid w:val="00B72766"/>
    <w:rsid w:val="00B72E9C"/>
    <w:rsid w:val="00B76B76"/>
    <w:rsid w:val="00B82935"/>
    <w:rsid w:val="00B83576"/>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378A"/>
    <w:rsid w:val="00BD4EE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4D88"/>
    <w:rsid w:val="00C54975"/>
    <w:rsid w:val="00C54CF2"/>
    <w:rsid w:val="00C55BE9"/>
    <w:rsid w:val="00C600DD"/>
    <w:rsid w:val="00C73F2C"/>
    <w:rsid w:val="00C76238"/>
    <w:rsid w:val="00C77F8E"/>
    <w:rsid w:val="00C80F2A"/>
    <w:rsid w:val="00C822AB"/>
    <w:rsid w:val="00C86B0F"/>
    <w:rsid w:val="00C86D43"/>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E0F6B"/>
    <w:rsid w:val="00CF034F"/>
    <w:rsid w:val="00D00186"/>
    <w:rsid w:val="00D009FA"/>
    <w:rsid w:val="00D01B17"/>
    <w:rsid w:val="00D02E21"/>
    <w:rsid w:val="00D03123"/>
    <w:rsid w:val="00D03E0B"/>
    <w:rsid w:val="00D04048"/>
    <w:rsid w:val="00D04267"/>
    <w:rsid w:val="00D06097"/>
    <w:rsid w:val="00D13CAA"/>
    <w:rsid w:val="00D168CB"/>
    <w:rsid w:val="00D212BB"/>
    <w:rsid w:val="00D26165"/>
    <w:rsid w:val="00D312AA"/>
    <w:rsid w:val="00D31E0E"/>
    <w:rsid w:val="00D3421F"/>
    <w:rsid w:val="00D40CF6"/>
    <w:rsid w:val="00D43214"/>
    <w:rsid w:val="00D45702"/>
    <w:rsid w:val="00D5004A"/>
    <w:rsid w:val="00D52125"/>
    <w:rsid w:val="00D52ABC"/>
    <w:rsid w:val="00D569A3"/>
    <w:rsid w:val="00D74AD2"/>
    <w:rsid w:val="00D76566"/>
    <w:rsid w:val="00D801DF"/>
    <w:rsid w:val="00D93FE5"/>
    <w:rsid w:val="00DA1CC7"/>
    <w:rsid w:val="00DA46C1"/>
    <w:rsid w:val="00DB4DE1"/>
    <w:rsid w:val="00DC1479"/>
    <w:rsid w:val="00DC17F7"/>
    <w:rsid w:val="00DC2C7B"/>
    <w:rsid w:val="00DC317F"/>
    <w:rsid w:val="00DC5AE0"/>
    <w:rsid w:val="00DC74A6"/>
    <w:rsid w:val="00DC759B"/>
    <w:rsid w:val="00DC7B08"/>
    <w:rsid w:val="00DD5EE3"/>
    <w:rsid w:val="00DF052D"/>
    <w:rsid w:val="00DF0FB6"/>
    <w:rsid w:val="00DF1942"/>
    <w:rsid w:val="00E059FE"/>
    <w:rsid w:val="00E077EE"/>
    <w:rsid w:val="00E117F4"/>
    <w:rsid w:val="00E14CBC"/>
    <w:rsid w:val="00E17038"/>
    <w:rsid w:val="00E239A8"/>
    <w:rsid w:val="00E24640"/>
    <w:rsid w:val="00E30C59"/>
    <w:rsid w:val="00E30D0A"/>
    <w:rsid w:val="00E32E73"/>
    <w:rsid w:val="00E350A7"/>
    <w:rsid w:val="00E3582B"/>
    <w:rsid w:val="00E36399"/>
    <w:rsid w:val="00E37E03"/>
    <w:rsid w:val="00E4217A"/>
    <w:rsid w:val="00E43B9D"/>
    <w:rsid w:val="00E53723"/>
    <w:rsid w:val="00E545FD"/>
    <w:rsid w:val="00E550AC"/>
    <w:rsid w:val="00E5798A"/>
    <w:rsid w:val="00E64F55"/>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1F35"/>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DF3AAA"/>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51442A0"/>
    <w:rsid w:val="153C6C58"/>
    <w:rsid w:val="15775E30"/>
    <w:rsid w:val="15A90FA5"/>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5FC53406"/>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 w:val="CD6980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99"/>
    <w:rPr>
      <w:rFonts w:cs="Times New Roman"/>
      <w:b/>
    </w:rPr>
  </w:style>
  <w:style w:type="character" w:customStyle="1" w:styleId="10">
    <w:name w:val="页脚 Char"/>
    <w:basedOn w:val="8"/>
    <w:link w:val="3"/>
    <w:semiHidden/>
    <w:qFormat/>
    <w:locked/>
    <w:uiPriority w:val="99"/>
    <w:rPr>
      <w:rFonts w:cs="Times New Roman"/>
      <w:sz w:val="18"/>
      <w:szCs w:val="18"/>
    </w:rPr>
  </w:style>
  <w:style w:type="character" w:customStyle="1" w:styleId="11">
    <w:name w:val="页眉 Char"/>
    <w:basedOn w:val="8"/>
    <w:link w:val="4"/>
    <w:semiHidden/>
    <w:qFormat/>
    <w:locked/>
    <w:uiPriority w:val="99"/>
    <w:rPr>
      <w:rFonts w:cs="Times New Roman"/>
      <w:sz w:val="18"/>
      <w:szCs w:val="18"/>
    </w:rPr>
  </w:style>
  <w:style w:type="paragraph" w:customStyle="1" w:styleId="12">
    <w:name w:val="样式xin"/>
    <w:basedOn w:val="1"/>
    <w:qFormat/>
    <w:uiPriority w:val="99"/>
    <w:pPr>
      <w:ind w:firstLine="600" w:firstLineChars="200"/>
    </w:pPr>
    <w:rPr>
      <w:rFonts w:ascii="宋体" w:hAnsi="宋体"/>
      <w:sz w:val="30"/>
      <w:szCs w:val="30"/>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200</Words>
  <Characters>1145</Characters>
  <Lines>9</Lines>
  <Paragraphs>2</Paragraphs>
  <TotalTime>113</TotalTime>
  <ScaleCrop>false</ScaleCrop>
  <LinksUpToDate>false</LinksUpToDate>
  <CharactersWithSpaces>1343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2016-05-14T01:41:00Z</dcterms:created>
  <dc:creator>xmzyy</dc:creator>
  <cp:lastModifiedBy>kylin</cp:lastModifiedBy>
  <cp:lastPrinted>2017-07-26T10:19:00Z</cp:lastPrinted>
  <dcterms:modified xsi:type="dcterms:W3CDTF">2023-12-26T15:28:11Z</dcterms:modified>
  <cp:revision>1005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BF8495F80C374EEBB73190435B3C8497_13</vt:lpwstr>
  </property>
</Properties>
</file>