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62" w:rsidRPr="00ED75D0" w:rsidRDefault="00C7014E" w:rsidP="00696862">
      <w:pPr>
        <w:widowControl/>
        <w:spacing w:line="360" w:lineRule="auto"/>
        <w:jc w:val="center"/>
        <w:rPr>
          <w:rFonts w:ascii="仿宋" w:eastAsia="仿宋" w:hAnsi="仿宋" w:cs="宋体"/>
          <w:color w:val="000000" w:themeColor="text1"/>
          <w:kern w:val="0"/>
          <w:sz w:val="44"/>
          <w:szCs w:val="44"/>
        </w:rPr>
      </w:pPr>
      <w:r w:rsidRPr="00C7014E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生活垃圾分类桶</w:t>
      </w:r>
      <w:r w:rsidR="00696862" w:rsidRPr="00ED75D0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的</w:t>
      </w:r>
      <w:r w:rsidR="00696862" w:rsidRPr="00ED75D0">
        <w:rPr>
          <w:rFonts w:ascii="仿宋" w:eastAsia="仿宋" w:hAnsi="仿宋" w:cs="宋体"/>
          <w:bCs/>
          <w:color w:val="000000" w:themeColor="text1"/>
          <w:kern w:val="0"/>
          <w:sz w:val="44"/>
          <w:szCs w:val="44"/>
        </w:rPr>
        <w:t>院内谈判采购公告</w:t>
      </w:r>
    </w:p>
    <w:p w:rsidR="00386B92" w:rsidRDefault="00386B92" w:rsidP="00386B92">
      <w:pPr>
        <w:widowControl/>
        <w:spacing w:line="360" w:lineRule="auto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555716" w:rsidRPr="00ED75D0" w:rsidRDefault="007E3ACC" w:rsidP="008B389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院拟</w:t>
      </w:r>
      <w:r w:rsidR="00FC1E9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对</w:t>
      </w:r>
      <w:r w:rsidR="00C7014E" w:rsidRPr="00C7014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生活垃圾分类桶</w:t>
      </w:r>
      <w:r w:rsidR="007F22C2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</w:t>
      </w:r>
      <w:r w:rsidR="002B2061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招标，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</w:t>
      </w:r>
      <w:r w:rsidR="003E2F40" w:rsidRPr="00751029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,</w:t>
      </w:r>
      <w:r w:rsidR="003E2F40" w:rsidRPr="00082425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有能力承接本项目的国内企业</w:t>
      </w:r>
      <w:r w:rsidR="003E2F40"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。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</w:t>
      </w:r>
      <w:r w:rsidR="003E2F4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资质的</w:t>
      </w:r>
      <w:r w:rsidR="003E2F40" w:rsidRPr="007755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厂家或公司报名参加投标。</w:t>
      </w:r>
    </w:p>
    <w:p w:rsidR="00386B92" w:rsidRDefault="00401C8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555716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招标项目规格要求如下</w:t>
      </w:r>
      <w:r w:rsidR="00A413D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0C1BB3" w:rsidRPr="000C1BB3" w:rsidRDefault="000C1BB3" w:rsidP="008B3891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1、招标规格要求：</w:t>
      </w:r>
    </w:p>
    <w:tbl>
      <w:tblPr>
        <w:tblW w:w="9579" w:type="dxa"/>
        <w:jc w:val="center"/>
        <w:tblInd w:w="103" w:type="dxa"/>
        <w:tblLook w:val="04A0"/>
      </w:tblPr>
      <w:tblGrid>
        <w:gridCol w:w="665"/>
        <w:gridCol w:w="1626"/>
        <w:gridCol w:w="3092"/>
        <w:gridCol w:w="1360"/>
        <w:gridCol w:w="1481"/>
        <w:gridCol w:w="1355"/>
      </w:tblGrid>
      <w:tr w:rsidR="00D70FB2" w:rsidRPr="00160372" w:rsidTr="00D70FB2">
        <w:trPr>
          <w:trHeight w:val="270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C9" w:rsidRPr="00160372" w:rsidRDefault="00D87EC9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C9" w:rsidRPr="00160372" w:rsidRDefault="00D87EC9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C9" w:rsidRPr="00160372" w:rsidRDefault="00D87EC9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EC9" w:rsidRPr="00160372" w:rsidRDefault="00786D87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预估</w:t>
            </w:r>
            <w:r w:rsidR="00D87EC9"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  <w:p w:rsidR="00E621F8" w:rsidRPr="00160372" w:rsidRDefault="00E621F8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F8" w:rsidRPr="00160372" w:rsidRDefault="00C43BDC" w:rsidP="00E621F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  <w:r w:rsidR="001C1DD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</w:t>
            </w:r>
            <w:r w:rsidR="00D87EC9"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价</w:t>
            </w:r>
          </w:p>
          <w:p w:rsidR="00D87EC9" w:rsidRPr="00160372" w:rsidRDefault="00E621F8" w:rsidP="00E621F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784ACD"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个/</w:t>
            </w: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7AF" w:rsidRPr="00C81A07" w:rsidRDefault="00C81A07" w:rsidP="00D70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C81A0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统一收费比例</w:t>
            </w:r>
            <w:r w:rsidR="009817A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（%）</w:t>
            </w:r>
          </w:p>
        </w:tc>
      </w:tr>
      <w:tr w:rsidR="00884D37" w:rsidRPr="00160372" w:rsidTr="00303FC3">
        <w:trPr>
          <w:trHeight w:val="288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生活分类垃圾桶（脚踏）</w:t>
            </w:r>
          </w:p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95350" cy="615326"/>
                  <wp:effectExtent l="0" t="0" r="0" b="0"/>
                  <wp:docPr id="2" name="图片 1" descr="30L 分类垃圾桶05(1)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0L 分类垃圾桶05(1)(1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1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9F06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1、垃圾桶容积：30L。</w:t>
            </w:r>
          </w:p>
          <w:p w:rsidR="00884D37" w:rsidRPr="00160372" w:rsidRDefault="00884D37" w:rsidP="009F06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2、规格尺寸：桶体L375mm*W297mm*H505mm。</w:t>
            </w:r>
          </w:p>
          <w:p w:rsidR="00884D37" w:rsidRPr="00160372" w:rsidRDefault="00884D37" w:rsidP="009F06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3、厚度及重量：桶壁厚≥1.6mm。重量：≥1.7kg。</w:t>
            </w:r>
          </w:p>
          <w:p w:rsidR="00884D37" w:rsidRPr="00160372" w:rsidRDefault="00884D37" w:rsidP="00136F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4、材质：桶身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桶盖采用100%聚丙烯新料一次注模成型，脚踏、顶杆采用pp新料一次注模成型，添加高质量增强、抗紫外线剂，颜色色素达5%，确保颜色鲜艳，长时间不褪色。</w:t>
            </w:r>
          </w:p>
          <w:p w:rsidR="00884D37" w:rsidRPr="00160372" w:rsidRDefault="00884D37" w:rsidP="001603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5、桶身颜色标示根据厦门市标准四分类桶颜色进行喷绘。</w:t>
            </w:r>
          </w:p>
          <w:p w:rsidR="00884D37" w:rsidRPr="00160372" w:rsidRDefault="00884D37" w:rsidP="001603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</w:t>
            </w:r>
            <w:r w:rsidRPr="00160372">
              <w:rPr>
                <w:rFonts w:ascii="仿宋" w:eastAsia="仿宋" w:hAnsi="仿宋"/>
                <w:color w:val="000000"/>
              </w:rPr>
              <w:t>1</w:t>
            </w:r>
            <w:r w:rsidRPr="00160372">
              <w:rPr>
                <w:rFonts w:ascii="仿宋" w:eastAsia="仿宋" w:hAnsi="仿宋" w:hint="eastAsia"/>
                <w:color w:val="000000"/>
              </w:rPr>
              <w:t>）厨余垃圾采用绿色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884D37" w:rsidRPr="00160372" w:rsidRDefault="00884D37" w:rsidP="001603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</w:t>
            </w:r>
            <w:r w:rsidRPr="00160372">
              <w:rPr>
                <w:rFonts w:ascii="仿宋" w:eastAsia="仿宋" w:hAnsi="仿宋"/>
                <w:color w:val="000000"/>
              </w:rPr>
              <w:t>2</w:t>
            </w:r>
            <w:r w:rsidRPr="00160372">
              <w:rPr>
                <w:rFonts w:ascii="仿宋" w:eastAsia="仿宋" w:hAnsi="仿宋" w:hint="eastAsia"/>
                <w:color w:val="000000"/>
              </w:rPr>
              <w:t>）其他垃圾采用橘黄色。</w:t>
            </w:r>
          </w:p>
          <w:p w:rsidR="00884D37" w:rsidRPr="00160372" w:rsidRDefault="00884D37" w:rsidP="001603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（3）有害垃圾采用红色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884D37" w:rsidRPr="00160372" w:rsidRDefault="00884D37" w:rsidP="0016037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（4）可回收垃圾采用宝蓝色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E62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37" w:rsidRPr="00160372" w:rsidRDefault="00884D37" w:rsidP="00E62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D37" w:rsidRPr="00160372" w:rsidTr="00303FC3">
        <w:trPr>
          <w:trHeight w:val="768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生活分类垃圾桶（脚踏）</w:t>
            </w:r>
          </w:p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57250" cy="609600"/>
                  <wp:effectExtent l="0" t="0" r="0" b="0"/>
                  <wp:docPr id="3" name="图片 2" descr="60L 分类垃圾桶10(1)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0L 分类垃圾桶10(1)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1、垃圾桶容积：60L。</w:t>
            </w:r>
          </w:p>
          <w:p w:rsidR="00884D37" w:rsidRPr="00160372" w:rsidRDefault="00884D37" w:rsidP="00BC431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2、规格尺寸：桶体L500mm*W 415mm*H645mm。</w:t>
            </w:r>
          </w:p>
          <w:p w:rsidR="00884D37" w:rsidRPr="00160372" w:rsidRDefault="00884D37" w:rsidP="00136F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3、厚度及重量：桶身壁厚≥3.0 mm，桶底壁厚≥4.0mm。桶身重量：3.65kg。</w:t>
            </w:r>
          </w:p>
          <w:p w:rsidR="00884D37" w:rsidRPr="00160372" w:rsidRDefault="00884D37" w:rsidP="00136F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4、垃圾桶挂壁边沿及两侧边沿必须设有双裙边加强筋，增强挂壁边沿受力与强度，把手设有防滑颗粒。桶身装置脚踏板处须设有深凹，整体成型。</w:t>
            </w:r>
          </w:p>
          <w:p w:rsidR="00884D37" w:rsidRPr="00160372" w:rsidRDefault="00884D37" w:rsidP="00136F2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分类垃圾桶表面光滑平整、颜色亮丽、无杂质、色泽均匀、耐腐蚀且具有良好的冲击韧性，正常使用温度范围为-30℃～+65℃，正常使用2年内，垃圾桶不变形不开裂，垃圾桶表面光滑平整，无波纹、黑点、杂质、气泡和裂纹。</w:t>
            </w:r>
          </w:p>
          <w:p w:rsidR="00884D37" w:rsidRPr="00160372" w:rsidRDefault="00884D37" w:rsidP="009D50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桶体及桶盖、销子采用100%高密度聚乙烯（HDPE）原生料一次注模成型，分类垃圾桶抗冷热、抗老化、抗褪色等理化性能稳定，防紫外线，颜料色素≥3％，确保色彩艳丽耐久，至少2年以上不褪色，在高温120℃、低温-40℃的气温下，不变形，不开裂。</w:t>
            </w:r>
          </w:p>
          <w:p w:rsidR="00884D37" w:rsidRPr="00160372" w:rsidRDefault="00884D37" w:rsidP="00C20D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  <w:r w:rsidRPr="00160372">
              <w:rPr>
                <w:rFonts w:ascii="仿宋" w:eastAsia="仿宋" w:hAnsi="仿宋" w:hint="eastAsia"/>
                <w:color w:val="000000"/>
              </w:rPr>
              <w:t>、桶身颜色标示根据厦门市标准四分类桶颜色进行喷绘。</w:t>
            </w:r>
          </w:p>
          <w:p w:rsidR="00884D37" w:rsidRPr="00160372" w:rsidRDefault="00884D37" w:rsidP="00C20D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</w:t>
            </w:r>
            <w:r w:rsidRPr="00160372">
              <w:rPr>
                <w:rFonts w:ascii="仿宋" w:eastAsia="仿宋" w:hAnsi="仿宋"/>
                <w:color w:val="000000"/>
              </w:rPr>
              <w:t>1</w:t>
            </w:r>
            <w:r w:rsidRPr="00160372">
              <w:rPr>
                <w:rFonts w:ascii="仿宋" w:eastAsia="仿宋" w:hAnsi="仿宋" w:hint="eastAsia"/>
                <w:color w:val="000000"/>
              </w:rPr>
              <w:t>）厨余垃圾采用绿色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884D37" w:rsidRPr="00160372" w:rsidRDefault="00884D37" w:rsidP="00C20D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</w:t>
            </w:r>
            <w:r w:rsidRPr="00160372">
              <w:rPr>
                <w:rFonts w:ascii="仿宋" w:eastAsia="仿宋" w:hAnsi="仿宋"/>
                <w:color w:val="000000"/>
              </w:rPr>
              <w:t>2</w:t>
            </w:r>
            <w:r w:rsidRPr="00160372">
              <w:rPr>
                <w:rFonts w:ascii="仿宋" w:eastAsia="仿宋" w:hAnsi="仿宋" w:hint="eastAsia"/>
                <w:color w:val="000000"/>
              </w:rPr>
              <w:t>）其他垃圾采用橘黄色。</w:t>
            </w:r>
          </w:p>
          <w:p w:rsidR="00884D37" w:rsidRPr="00160372" w:rsidRDefault="00884D37" w:rsidP="00C20DE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（3）有害垃圾采用红色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884D37" w:rsidRPr="00160372" w:rsidRDefault="00884D37" w:rsidP="00C20D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（4）可回收垃圾采用</w:t>
            </w:r>
            <w:r w:rsidRPr="001603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宝蓝色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E62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37" w:rsidRPr="00160372" w:rsidRDefault="00884D37" w:rsidP="00E62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D37" w:rsidRPr="00160372" w:rsidTr="00303FC3">
        <w:trPr>
          <w:trHeight w:val="819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生活分类垃圾桶（脚踏）</w:t>
            </w:r>
          </w:p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66775" cy="552450"/>
                  <wp:effectExtent l="19050" t="0" r="9525" b="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52" cy="554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0926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1、垃圾桶容积：120L。</w:t>
            </w:r>
          </w:p>
          <w:p w:rsidR="00884D37" w:rsidRPr="00160372" w:rsidRDefault="00884D37" w:rsidP="0009269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2、规格尺寸：桶体L475mm*W560mm*H910mm。</w:t>
            </w: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 w:type="page"/>
            </w:r>
          </w:p>
          <w:p w:rsidR="00884D37" w:rsidRPr="00160372" w:rsidRDefault="00884D37" w:rsidP="00D87E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3、厚度及重量：桶身壁厚≥3 mm，桶底厚≥3.4mm。单桶净重量：≥6.1Kg，总重量：≥10.3Kg。</w:t>
            </w:r>
          </w:p>
          <w:p w:rsidR="00884D37" w:rsidRPr="00160372" w:rsidRDefault="00884D37" w:rsidP="009D50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4、型式：两轮移动式分类垃圾桶，包括桶身、桶盖、铰链、手柄、滚轮及轮轴。</w:t>
            </w:r>
          </w:p>
          <w:p w:rsidR="00884D37" w:rsidRPr="00160372" w:rsidRDefault="00884D37" w:rsidP="009D50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、桶身及桶盖采用100%高密度聚乙烯（HDPE）原生料一次注模成型。分类垃圾桶表面光滑平整、色泽均匀、耐腐蚀且具有良好的冲击韧性。分类垃圾桶抗冷热、抗老化、抗褪色等理化性能稳定，高温120℃、低温-30℃的气温下，不变形，不开裂，能够确保色彩艳丽，至少2年以上不褪色。</w:t>
            </w:r>
          </w:p>
          <w:p w:rsidR="00884D37" w:rsidRPr="00160372" w:rsidRDefault="00884D37" w:rsidP="009D502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6、垃圾桶裙边内部设有网状加强筋，可确保塑料桶和翻桶架（后压车配套装置）在衔接作业时的紧密结合。</w:t>
            </w:r>
          </w:p>
          <w:p w:rsidR="00884D37" w:rsidRPr="00160372" w:rsidRDefault="00884D37" w:rsidP="000465B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7、脚踏开启灵活方便，开启角度大于60度，保证用脚踏开启时盖子不会后翻。</w:t>
            </w:r>
          </w:p>
          <w:p w:rsidR="00884D37" w:rsidRPr="00160372" w:rsidRDefault="00884D37" w:rsidP="00056E3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  <w:r w:rsidRPr="00160372">
              <w:rPr>
                <w:rFonts w:ascii="仿宋" w:eastAsia="仿宋" w:hAnsi="仿宋" w:hint="eastAsia"/>
                <w:color w:val="000000"/>
              </w:rPr>
              <w:t>、桶身颜色标示根据厦门市标准四分类桶颜色进行喷绘。</w:t>
            </w:r>
          </w:p>
          <w:p w:rsidR="00884D37" w:rsidRPr="00160372" w:rsidRDefault="00884D37" w:rsidP="00056E3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</w:t>
            </w:r>
            <w:r w:rsidRPr="00160372">
              <w:rPr>
                <w:rFonts w:ascii="仿宋" w:eastAsia="仿宋" w:hAnsi="仿宋"/>
                <w:color w:val="000000"/>
              </w:rPr>
              <w:t>1</w:t>
            </w:r>
            <w:r w:rsidRPr="00160372">
              <w:rPr>
                <w:rFonts w:ascii="仿宋" w:eastAsia="仿宋" w:hAnsi="仿宋" w:hint="eastAsia"/>
                <w:color w:val="000000"/>
              </w:rPr>
              <w:t>）厨余垃圾采用绿色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884D37" w:rsidRPr="00160372" w:rsidRDefault="00884D37" w:rsidP="00056E3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</w:t>
            </w:r>
            <w:r w:rsidRPr="00160372">
              <w:rPr>
                <w:rFonts w:ascii="仿宋" w:eastAsia="仿宋" w:hAnsi="仿宋"/>
                <w:color w:val="000000"/>
              </w:rPr>
              <w:t>2</w:t>
            </w:r>
            <w:r w:rsidRPr="00160372">
              <w:rPr>
                <w:rFonts w:ascii="仿宋" w:eastAsia="仿宋" w:hAnsi="仿宋" w:hint="eastAsia"/>
                <w:color w:val="000000"/>
              </w:rPr>
              <w:t>）其他垃圾采用橘黄色。</w:t>
            </w:r>
          </w:p>
          <w:p w:rsidR="00884D37" w:rsidRPr="00160372" w:rsidRDefault="00884D37" w:rsidP="00056E3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0"/>
              </w:rPr>
            </w:pPr>
            <w:r w:rsidRPr="00160372">
              <w:rPr>
                <w:rFonts w:ascii="仿宋" w:eastAsia="仿宋" w:hAnsi="仿宋" w:hint="eastAsia"/>
                <w:color w:val="000000"/>
              </w:rPr>
              <w:t>（3）有害垃圾采用红色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  <w:p w:rsidR="00884D37" w:rsidRPr="00160372" w:rsidRDefault="00884D37" w:rsidP="00056E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（4）可回收垃圾采用</w:t>
            </w:r>
            <w:r w:rsidRPr="00160372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宝蓝色</w:t>
            </w:r>
            <w:r>
              <w:rPr>
                <w:rFonts w:ascii="仿宋" w:eastAsia="仿宋" w:hAnsi="仿宋" w:hint="eastAsia"/>
                <w:color w:val="000000"/>
              </w:rPr>
              <w:t>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D87E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37" w:rsidRPr="00160372" w:rsidRDefault="00884D37" w:rsidP="00E62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6037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D37" w:rsidRPr="00160372" w:rsidRDefault="00884D37" w:rsidP="00E621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43BDC" w:rsidRPr="00C43BDC" w:rsidRDefault="00C43BDC" w:rsidP="00C43BDC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C43BDC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2、报价说明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C43BDC" w:rsidRPr="00C43BDC" w:rsidRDefault="00C43BDC" w:rsidP="00C43BDC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Pr="00C43B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供应商应在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指导</w:t>
      </w:r>
      <w:r w:rsidRPr="00C43B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单价的基准上，报统一的收费比例。供应商所报收费比例超过100%或者不统一的，响应无效。</w:t>
      </w:r>
    </w:p>
    <w:p w:rsidR="00C43BDC" w:rsidRDefault="00C43BDC" w:rsidP="00C7592B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（2）</w:t>
      </w:r>
      <w:r w:rsidRPr="00C43B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成交单价（即合同单价，保留两位小数）=指导单价×成交收费比例，结算价格为采购人实际采购数量×成交单价。</w:t>
      </w:r>
    </w:p>
    <w:p w:rsidR="00C43BDC" w:rsidRPr="00C43BDC" w:rsidRDefault="00C43BDC" w:rsidP="00C7592B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</w:t>
      </w:r>
      <w:r w:rsidRPr="00C43B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供应商对本项目只能有一个报价，采购单位不接受有选择的报价。</w:t>
      </w:r>
    </w:p>
    <w:p w:rsidR="00121740" w:rsidRDefault="00C43BDC" w:rsidP="00C7592B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 w:rsidR="00C7592B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、售后服务：</w:t>
      </w:r>
    </w:p>
    <w:p w:rsidR="00C7592B" w:rsidRDefault="00C7592B" w:rsidP="00C7592B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C7592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质保期2年。质保期内，正常使用情况下，如有损坏由供应商更换及赔偿。</w:t>
      </w:r>
    </w:p>
    <w:p w:rsidR="00786D87" w:rsidRDefault="00C43BDC" w:rsidP="00C7592B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4</w:t>
      </w:r>
      <w:r w:rsidR="00C7592B" w:rsidRPr="00786D87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、</w:t>
      </w:r>
      <w:r w:rsidR="00786D87" w:rsidRPr="004253A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招标</w:t>
      </w:r>
      <w:r w:rsidR="00E548F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总</w:t>
      </w:r>
      <w:r w:rsidR="00786D87" w:rsidRPr="004253A1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价</w:t>
      </w:r>
      <w:r w:rsidR="00786D87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</w:p>
    <w:p w:rsidR="009D0E39" w:rsidRDefault="009D0E39" w:rsidP="00C7592B">
      <w:pPr>
        <w:widowControl/>
        <w:spacing w:line="360" w:lineRule="auto"/>
        <w:ind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</w:t>
      </w:r>
      <w:r w:rsidR="00786D87"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招标</w:t>
      </w:r>
      <w:r w:rsid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最高限</w:t>
      </w:r>
      <w:r w:rsidR="00786D87"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价</w:t>
      </w:r>
      <w:r w:rsid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786D87"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</w:t>
      </w:r>
      <w:r w:rsid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786D87" w:rsidRPr="004253A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含更换上述配件的材料费、运费、安装调试费、人工费、税费等总包干。</w:t>
      </w:r>
    </w:p>
    <w:p w:rsidR="00C7592B" w:rsidRPr="00786D87" w:rsidRDefault="009D0E39" w:rsidP="00C7592B">
      <w:pPr>
        <w:widowControl/>
        <w:spacing w:line="360" w:lineRule="auto"/>
        <w:ind w:firstLine="480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（2）预估数量为预测值，过程中会出现颜色、大小的桶之间的调换，</w:t>
      </w:r>
      <w:r w:rsidR="00786D87" w:rsidRP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按</w:t>
      </w:r>
      <w:r w:rsid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最终</w:t>
      </w:r>
      <w:r w:rsidR="00786D87" w:rsidRP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实际</w:t>
      </w:r>
      <w:r w:rsidRP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下单</w:t>
      </w:r>
      <w:r w:rsidR="00786D87" w:rsidRP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数量进行结算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，但最终整体不超过3万元</w:t>
      </w:r>
      <w:r w:rsidR="00786D87" w:rsidRPr="00786D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D87EC9" w:rsidRDefault="009D0E39" w:rsidP="009D0E39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 w:rsidRPr="00D36199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注：</w:t>
      </w:r>
      <w:r w:rsidRPr="00745A78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以上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尺寸</w:t>
      </w:r>
      <w:r w:rsidRPr="00D3619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允许±偏离2%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08633D" w:rsidRPr="00ED75D0" w:rsidRDefault="00555716" w:rsidP="00562298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  <w:bookmarkStart w:id="0" w:name="_GoBack"/>
      <w:bookmarkEnd w:id="0"/>
    </w:p>
    <w:p w:rsidR="007D2B3D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56229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招标项目规格要求</w:t>
      </w: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，书面报出单价、及总价</w:t>
      </w:r>
      <w:r w:rsidR="004D3BE8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等费用。</w:t>
      </w:r>
      <w:r w:rsidR="00E26E9B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投标价不能超出最高限价。</w:t>
      </w:r>
    </w:p>
    <w:p w:rsidR="001B7DD4" w:rsidRPr="001B7DD4" w:rsidRDefault="001B7DD4" w:rsidP="001B7DD4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采购文件中所述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规格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要求，应视为保证实现本项目采购所需要的最低要求，如有遗漏，</w:t>
      </w:r>
      <w:r w:rsidR="00750F86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应予以补充，否则，一旦成交将认为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投标单位</w:t>
      </w:r>
      <w:r w:rsidRP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认同遗漏部分并免费提供。</w:t>
      </w:r>
    </w:p>
    <w:p w:rsidR="00555716" w:rsidRPr="00ED75D0" w:rsidRDefault="008A679E" w:rsidP="00126381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、</w:t>
      </w:r>
      <w:r w:rsidR="00C2734A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服务</w:t>
      </w:r>
      <w:r w:rsidR="00555716" w:rsidRPr="00ED75D0"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要求：</w:t>
      </w:r>
    </w:p>
    <w:p w:rsidR="00555716" w:rsidRPr="00ED75D0" w:rsidRDefault="009139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</w:t>
      </w:r>
      <w:r w:rsidR="001B7DD4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文件的要求，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国家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有关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环保</w:t>
      </w:r>
      <w:r w:rsidR="00163EF4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141C9" w:rsidRPr="00ED75D0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 w:rsidR="00E141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</w:t>
      </w:r>
      <w:r w:rsidR="004B32A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5716" w:rsidRPr="00ED75D0" w:rsidRDefault="00555716" w:rsidP="00E06EC9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，能按</w:t>
      </w:r>
      <w:r w:rsidR="00750F86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规定的时间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内交付使用</w:t>
      </w:r>
      <w:r w:rsidR="000A0FFE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如果无法在规定</w:t>
      </w:r>
      <w:r w:rsidR="00E06EC9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时间内完成的单位请不要投标。</w:t>
      </w:r>
    </w:p>
    <w:p w:rsidR="00D72FD4" w:rsidRPr="00ED75D0" w:rsidRDefault="00555716" w:rsidP="00012ABF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交</w:t>
      </w:r>
      <w:r w:rsidR="00012ABF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货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地点：</w:t>
      </w:r>
    </w:p>
    <w:p w:rsidR="00555716" w:rsidRPr="00ED75D0" w:rsidRDefault="00555716" w:rsidP="00D72FD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555716" w:rsidRPr="00ED75D0" w:rsidRDefault="00555716" w:rsidP="000A0FFE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</w:t>
      </w:r>
      <w:r w:rsidR="000A0FFE"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编制</w:t>
      </w: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：</w:t>
      </w:r>
    </w:p>
    <w:p w:rsidR="00555716" w:rsidRPr="00F83826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投标单位的</w:t>
      </w:r>
      <w:r w:rsidR="007F17AA"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 w:rsidR="007F17AA"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555716" w:rsidRPr="007F17AA" w:rsidRDefault="00555716" w:rsidP="007F17AA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投标人不是法人的，应持有法人代表委托授权书和投标人</w:t>
      </w:r>
      <w:r w:rsidR="007F17AA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7F17AA">
        <w:rPr>
          <w:rFonts w:ascii="仿宋" w:eastAsia="仿宋" w:hAnsi="仿宋" w:cs="仿宋_GB2312" w:hint="eastAsia"/>
          <w:sz w:val="24"/>
          <w:szCs w:val="24"/>
        </w:rPr>
        <w:t>。</w:t>
      </w:r>
    </w:p>
    <w:p w:rsidR="00555716" w:rsidRPr="00ED75D0" w:rsidRDefault="00555716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书面提供报价单、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服务质量</w:t>
      </w:r>
      <w:r w:rsidR="005D6B8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承诺书并加盖公章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552E3C" w:rsidRPr="00ED75D0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lastRenderedPageBreak/>
        <w:t>4、投标单位认为需要提供的其它说明和资料。</w:t>
      </w:r>
    </w:p>
    <w:p w:rsidR="00555716" w:rsidRDefault="00552E3C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</w:t>
      </w:r>
      <w:r w:rsidR="00D2784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7F17AA">
        <w:rPr>
          <w:rFonts w:ascii="仿宋" w:eastAsia="仿宋" w:hAnsi="仿宋" w:cs="仿宋_GB2312" w:hint="eastAsia"/>
          <w:sz w:val="24"/>
          <w:szCs w:val="24"/>
        </w:rPr>
        <w:t>投标文件编制的费用自理，采购</w:t>
      </w:r>
      <w:r w:rsidR="002756DB">
        <w:rPr>
          <w:rFonts w:ascii="仿宋" w:eastAsia="仿宋" w:hAnsi="仿宋" w:cs="仿宋_GB2312" w:hint="eastAsia"/>
          <w:sz w:val="24"/>
          <w:szCs w:val="24"/>
        </w:rPr>
        <w:t>单位</w:t>
      </w:r>
      <w:r w:rsidR="007F17AA">
        <w:rPr>
          <w:rFonts w:ascii="仿宋" w:eastAsia="仿宋" w:hAnsi="仿宋" w:cs="仿宋_GB2312" w:hint="eastAsia"/>
          <w:sz w:val="24"/>
          <w:szCs w:val="24"/>
        </w:rPr>
        <w:t>不再需要支出任何费用。投标</w:t>
      </w:r>
      <w:r w:rsidR="002756DB">
        <w:rPr>
          <w:rFonts w:ascii="仿宋" w:eastAsia="仿宋" w:hAnsi="仿宋" w:cs="仿宋_GB2312" w:hint="eastAsia"/>
          <w:sz w:val="24"/>
          <w:szCs w:val="24"/>
        </w:rPr>
        <w:t>文件</w:t>
      </w:r>
      <w:r w:rsidR="007F17AA">
        <w:rPr>
          <w:rFonts w:ascii="仿宋" w:eastAsia="仿宋" w:hAnsi="仿宋" w:cs="仿宋_GB2312" w:hint="eastAsia"/>
          <w:sz w:val="24"/>
          <w:szCs w:val="24"/>
        </w:rPr>
        <w:t>一式两份，放入档案袋内完好密封，封口处加盖投标单位公章，注明所投项目名称，并注明</w:t>
      </w:r>
      <w:r w:rsidR="003E7CDB">
        <w:rPr>
          <w:rFonts w:ascii="仿宋" w:eastAsia="仿宋" w:hAnsi="仿宋" w:cs="仿宋_GB2312" w:hint="eastAsia"/>
          <w:sz w:val="24"/>
          <w:szCs w:val="24"/>
        </w:rPr>
        <w:t>投标</w:t>
      </w:r>
      <w:r w:rsidR="007F17AA">
        <w:rPr>
          <w:rFonts w:ascii="仿宋" w:eastAsia="仿宋" w:hAnsi="仿宋" w:cs="仿宋_GB2312" w:hint="eastAsia"/>
          <w:sz w:val="24"/>
          <w:szCs w:val="24"/>
        </w:rPr>
        <w:t>联系人及联系方式。</w:t>
      </w:r>
    </w:p>
    <w:p w:rsidR="007F17AA" w:rsidRPr="00ED75D0" w:rsidRDefault="007F17AA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555716" w:rsidRPr="00ED75D0" w:rsidRDefault="00555716" w:rsidP="005D6B8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555716" w:rsidRDefault="000F1948" w:rsidP="007566A1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</w:t>
      </w:r>
      <w:r w:rsidR="00AD63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="008C5F28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72791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11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  <w:r w:rsidR="00555716" w:rsidRPr="009711B7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下午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17点整止，</w:t>
      </w:r>
      <w:r w:rsidR="002756DB"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3E7CDB" w:rsidRPr="00ED75D0" w:rsidRDefault="00F11924" w:rsidP="00F11924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11924">
        <w:rPr>
          <w:rFonts w:ascii="仿宋" w:eastAsia="仿宋" w:hAnsi="仿宋" w:cs="仿宋_GB2312" w:hint="eastAsia"/>
          <w:sz w:val="24"/>
          <w:szCs w:val="24"/>
        </w:rPr>
        <w:t>投标文件</w:t>
      </w:r>
      <w:r>
        <w:rPr>
          <w:rFonts w:ascii="仿宋" w:eastAsia="仿宋" w:hAnsi="仿宋" w:cs="仿宋_GB2312" w:hint="eastAsia"/>
          <w:sz w:val="24"/>
          <w:szCs w:val="24"/>
        </w:rPr>
        <w:t>接受</w:t>
      </w:r>
      <w:r w:rsidRPr="00F11924">
        <w:rPr>
          <w:rFonts w:ascii="仿宋" w:eastAsia="仿宋" w:hAnsi="仿宋" w:cs="仿宋_GB2312" w:hint="eastAsia"/>
          <w:sz w:val="24"/>
          <w:szCs w:val="24"/>
        </w:rPr>
        <w:t>通过邮寄方式送达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,但供应商仍必须将投标文件密封并送达投标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文件接收</w:t>
      </w:r>
      <w:r w:rsidRPr="00F1192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地点,只不过送达的方式为邮寄。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</w:t>
      </w:r>
      <w:r w:rsidRP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实际收到时间为准，而不是以邮戳为准。</w:t>
      </w:r>
    </w:p>
    <w:p w:rsidR="00555716" w:rsidRPr="00ED75D0" w:rsidRDefault="00555716" w:rsidP="008503B5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八、投标文件接收地点及联系：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地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点：</w:t>
      </w:r>
      <w:r w:rsidR="00E0265A">
        <w:rPr>
          <w:rFonts w:ascii="仿宋" w:eastAsia="仿宋" w:hAnsi="仿宋" w:cs="仿宋_GB2312" w:hint="eastAsia"/>
          <w:sz w:val="24"/>
          <w:szCs w:val="24"/>
        </w:rPr>
        <w:t>厦门市中医院后勤保障部</w:t>
      </w:r>
    </w:p>
    <w:p w:rsidR="00555716" w:rsidRPr="00ED75D0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系</w:t>
      </w:r>
      <w:r w:rsidR="009B24FF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人：陈小姐</w:t>
      </w:r>
    </w:p>
    <w:p w:rsidR="00555716" w:rsidRDefault="008503B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联系电话：</w:t>
      </w:r>
      <w:r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0592-</w:t>
      </w:r>
      <w:r w:rsidR="002B2061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5579626</w:t>
      </w:r>
    </w:p>
    <w:p w:rsidR="00C2734A" w:rsidRPr="00590B20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590B2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 w:rsidRPr="00590B20"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C2734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在3家以上的（含3家），则按照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:rsidR="00C2734A" w:rsidRPr="00895BEA" w:rsidRDefault="00C2734A" w:rsidP="00C2734A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提交最后报价且未超过采购预算的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不足3家但在1家以上的（含1家），如本项目已经过再次公告，则按照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规定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确定成交候选供应商，否则本次采购活动终止，</w:t>
      </w:r>
      <w:r w:rsidR="00F1192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</w:t>
      </w:r>
      <w:r w:rsidRPr="00895BEA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将就该项目重新发布采购公告。</w:t>
      </w:r>
    </w:p>
    <w:p w:rsidR="00C2734A" w:rsidRPr="008503B5" w:rsidRDefault="00C2734A" w:rsidP="00C2734A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</w:t>
      </w:r>
      <w:r w:rsidRPr="008503B5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其他</w:t>
      </w:r>
    </w:p>
    <w:p w:rsidR="008503B5" w:rsidRDefault="00F11924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单位按医院有关规定成立评标小组。不符合</w:t>
      </w:r>
      <w:r w:rsidR="001B7DD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采购文件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</w:t>
      </w:r>
      <w:r w:rsidR="00555716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求的投标文件按无效标处理。</w:t>
      </w:r>
      <w:r w:rsidR="008503B5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开标时间将另行电话通知。</w:t>
      </w:r>
    </w:p>
    <w:p w:rsidR="00333D15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333D15" w:rsidRPr="00ED75D0" w:rsidRDefault="00333D15" w:rsidP="007566A1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555716" w:rsidRPr="00ED75D0" w:rsidRDefault="00555716" w:rsidP="008503B5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ED75D0"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8503B5" w:rsidRPr="00ED75D0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106A62" w:rsidRPr="00ED75D0" w:rsidRDefault="000F1948" w:rsidP="008503B5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D0726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72791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4</w:t>
      </w:r>
      <w:r w:rsidR="00555716" w:rsidRPr="007470A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106A62" w:rsidRPr="00ED75D0" w:rsidSect="00D1306F">
      <w:headerReference w:type="default" r:id="rId11"/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10" w:rsidRDefault="00291010" w:rsidP="008F14E4">
      <w:r>
        <w:separator/>
      </w:r>
    </w:p>
  </w:endnote>
  <w:endnote w:type="continuationSeparator" w:id="1">
    <w:p w:rsidR="00291010" w:rsidRDefault="00291010" w:rsidP="008F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Page Numbers (Bottom of Page)"/>
        <w:docPartUnique/>
      </w:docPartObj>
    </w:sdtPr>
    <w:sdtContent>
      <w:p w:rsidR="00CC753D" w:rsidRDefault="0098260E">
        <w:pPr>
          <w:pStyle w:val="a5"/>
          <w:jc w:val="center"/>
        </w:pPr>
        <w:fldSimple w:instr=" PAGE   \* MERGEFORMAT ">
          <w:r w:rsidR="00727919" w:rsidRPr="00727919">
            <w:rPr>
              <w:noProof/>
              <w:lang w:val="zh-CN"/>
            </w:rPr>
            <w:t>4</w:t>
          </w:r>
        </w:fldSimple>
      </w:p>
    </w:sdtContent>
  </w:sdt>
  <w:p w:rsidR="00CC753D" w:rsidRDefault="00CC75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10" w:rsidRDefault="00291010" w:rsidP="008F14E4">
      <w:r>
        <w:separator/>
      </w:r>
    </w:p>
  </w:footnote>
  <w:footnote w:type="continuationSeparator" w:id="1">
    <w:p w:rsidR="00291010" w:rsidRDefault="00291010" w:rsidP="008F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E4" w:rsidRDefault="008F14E4" w:rsidP="002B206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8CB31"/>
    <w:multiLevelType w:val="singleLevel"/>
    <w:tmpl w:val="8018C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166CBB"/>
    <w:multiLevelType w:val="hybridMultilevel"/>
    <w:tmpl w:val="80FCC7C2"/>
    <w:lvl w:ilvl="0" w:tplc="2012BC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1177EE"/>
    <w:multiLevelType w:val="multilevel"/>
    <w:tmpl w:val="2B1177E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246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2F000001"/>
    <w:multiLevelType w:val="hybridMultilevel"/>
    <w:tmpl w:val="1F002411"/>
    <w:lvl w:ilvl="0" w:tplc="53520304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F0E885EA">
      <w:start w:val="1"/>
      <w:numFmt w:val="lowerLetter"/>
      <w:lvlText w:val="%2)"/>
      <w:lvlJc w:val="left"/>
      <w:pPr>
        <w:ind w:left="1125" w:hanging="420"/>
      </w:pPr>
    </w:lvl>
    <w:lvl w:ilvl="2" w:tplc="E3AAA912">
      <w:start w:val="1"/>
      <w:numFmt w:val="lowerRoman"/>
      <w:lvlText w:val="%3."/>
      <w:lvlJc w:val="right"/>
      <w:pPr>
        <w:ind w:left="1545" w:hanging="420"/>
      </w:pPr>
    </w:lvl>
    <w:lvl w:ilvl="3" w:tplc="B3E4DCD0">
      <w:start w:val="1"/>
      <w:numFmt w:val="decimal"/>
      <w:lvlText w:val="%4."/>
      <w:lvlJc w:val="left"/>
      <w:pPr>
        <w:ind w:left="1965" w:hanging="420"/>
      </w:pPr>
    </w:lvl>
    <w:lvl w:ilvl="4" w:tplc="CCC2C574">
      <w:start w:val="1"/>
      <w:numFmt w:val="lowerLetter"/>
      <w:lvlText w:val="%5)"/>
      <w:lvlJc w:val="left"/>
      <w:pPr>
        <w:ind w:left="2385" w:hanging="420"/>
      </w:pPr>
    </w:lvl>
    <w:lvl w:ilvl="5" w:tplc="84B0D3F8">
      <w:start w:val="1"/>
      <w:numFmt w:val="lowerRoman"/>
      <w:lvlText w:val="%6."/>
      <w:lvlJc w:val="right"/>
      <w:pPr>
        <w:ind w:left="2805" w:hanging="420"/>
      </w:pPr>
    </w:lvl>
    <w:lvl w:ilvl="6" w:tplc="7E10C91A">
      <w:start w:val="1"/>
      <w:numFmt w:val="decimal"/>
      <w:lvlText w:val="%7."/>
      <w:lvlJc w:val="left"/>
      <w:pPr>
        <w:ind w:left="3225" w:hanging="420"/>
      </w:pPr>
    </w:lvl>
    <w:lvl w:ilvl="7" w:tplc="8BC6D472">
      <w:start w:val="1"/>
      <w:numFmt w:val="lowerLetter"/>
      <w:lvlText w:val="%8)"/>
      <w:lvlJc w:val="left"/>
      <w:pPr>
        <w:ind w:left="3645" w:hanging="420"/>
      </w:pPr>
    </w:lvl>
    <w:lvl w:ilvl="8" w:tplc="CAB2C82C">
      <w:start w:val="1"/>
      <w:numFmt w:val="lowerRoman"/>
      <w:lvlText w:val="%9."/>
      <w:lvlJc w:val="right"/>
      <w:pPr>
        <w:ind w:left="4065" w:hanging="420"/>
      </w:pPr>
    </w:lvl>
  </w:abstractNum>
  <w:abstractNum w:abstractNumId="4">
    <w:nsid w:val="41D43624"/>
    <w:multiLevelType w:val="hybridMultilevel"/>
    <w:tmpl w:val="32FECB48"/>
    <w:lvl w:ilvl="0" w:tplc="21D66E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F6233BA"/>
    <w:multiLevelType w:val="hybridMultilevel"/>
    <w:tmpl w:val="55A02EA6"/>
    <w:lvl w:ilvl="0" w:tplc="C046EE4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16"/>
    <w:rsid w:val="00012ABF"/>
    <w:rsid w:val="00014F62"/>
    <w:rsid w:val="0004408B"/>
    <w:rsid w:val="000465B5"/>
    <w:rsid w:val="00056E33"/>
    <w:rsid w:val="00067205"/>
    <w:rsid w:val="000674B3"/>
    <w:rsid w:val="0007075D"/>
    <w:rsid w:val="000814C4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D11BF"/>
    <w:rsid w:val="000D45B5"/>
    <w:rsid w:val="000F1948"/>
    <w:rsid w:val="000F3C5E"/>
    <w:rsid w:val="000F54B6"/>
    <w:rsid w:val="000F738C"/>
    <w:rsid w:val="00106213"/>
    <w:rsid w:val="00106A62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50316"/>
    <w:rsid w:val="00160372"/>
    <w:rsid w:val="00163EF4"/>
    <w:rsid w:val="00175092"/>
    <w:rsid w:val="00176254"/>
    <w:rsid w:val="00181A00"/>
    <w:rsid w:val="00196AFB"/>
    <w:rsid w:val="001B2740"/>
    <w:rsid w:val="001B7DD4"/>
    <w:rsid w:val="001C1DD6"/>
    <w:rsid w:val="001C2AEE"/>
    <w:rsid w:val="001C398F"/>
    <w:rsid w:val="001D2227"/>
    <w:rsid w:val="001D7913"/>
    <w:rsid w:val="002026B3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63B91"/>
    <w:rsid w:val="00266950"/>
    <w:rsid w:val="002740BB"/>
    <w:rsid w:val="002756DB"/>
    <w:rsid w:val="00284514"/>
    <w:rsid w:val="00285A16"/>
    <w:rsid w:val="00291010"/>
    <w:rsid w:val="002A1A9F"/>
    <w:rsid w:val="002A257B"/>
    <w:rsid w:val="002A76E9"/>
    <w:rsid w:val="002B2061"/>
    <w:rsid w:val="002C103D"/>
    <w:rsid w:val="002C75F1"/>
    <w:rsid w:val="002D5A91"/>
    <w:rsid w:val="002E3042"/>
    <w:rsid w:val="002F17C8"/>
    <w:rsid w:val="002F240C"/>
    <w:rsid w:val="002F5B75"/>
    <w:rsid w:val="002F647D"/>
    <w:rsid w:val="00305EB7"/>
    <w:rsid w:val="00307BF2"/>
    <w:rsid w:val="0031018F"/>
    <w:rsid w:val="003254E7"/>
    <w:rsid w:val="00333D15"/>
    <w:rsid w:val="00335E26"/>
    <w:rsid w:val="0034392C"/>
    <w:rsid w:val="00370B79"/>
    <w:rsid w:val="00373299"/>
    <w:rsid w:val="00386B92"/>
    <w:rsid w:val="00393F86"/>
    <w:rsid w:val="003949EA"/>
    <w:rsid w:val="003A2B16"/>
    <w:rsid w:val="003B1764"/>
    <w:rsid w:val="003B4555"/>
    <w:rsid w:val="003C41AF"/>
    <w:rsid w:val="003E2F40"/>
    <w:rsid w:val="003E6AE0"/>
    <w:rsid w:val="003E7CDB"/>
    <w:rsid w:val="003F1AE1"/>
    <w:rsid w:val="003F575A"/>
    <w:rsid w:val="003F7A4D"/>
    <w:rsid w:val="00401C83"/>
    <w:rsid w:val="004059A1"/>
    <w:rsid w:val="00412BE2"/>
    <w:rsid w:val="0042185F"/>
    <w:rsid w:val="004253A1"/>
    <w:rsid w:val="00426788"/>
    <w:rsid w:val="00430CE9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94626"/>
    <w:rsid w:val="0049681A"/>
    <w:rsid w:val="004A2B94"/>
    <w:rsid w:val="004B32AC"/>
    <w:rsid w:val="004D143D"/>
    <w:rsid w:val="004D3BE8"/>
    <w:rsid w:val="004E0300"/>
    <w:rsid w:val="004E4314"/>
    <w:rsid w:val="004F31AA"/>
    <w:rsid w:val="004F5BB7"/>
    <w:rsid w:val="00521701"/>
    <w:rsid w:val="00524BF9"/>
    <w:rsid w:val="005432D7"/>
    <w:rsid w:val="00544928"/>
    <w:rsid w:val="00552D36"/>
    <w:rsid w:val="00552E3C"/>
    <w:rsid w:val="00555716"/>
    <w:rsid w:val="00562298"/>
    <w:rsid w:val="00566093"/>
    <w:rsid w:val="00566FD8"/>
    <w:rsid w:val="00577DE4"/>
    <w:rsid w:val="00586CA6"/>
    <w:rsid w:val="005A2561"/>
    <w:rsid w:val="005A559D"/>
    <w:rsid w:val="005B102D"/>
    <w:rsid w:val="005B44A6"/>
    <w:rsid w:val="005B6EFC"/>
    <w:rsid w:val="005C029C"/>
    <w:rsid w:val="005D6B85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224A4"/>
    <w:rsid w:val="00634547"/>
    <w:rsid w:val="00636E6D"/>
    <w:rsid w:val="00640246"/>
    <w:rsid w:val="00645B80"/>
    <w:rsid w:val="006467BE"/>
    <w:rsid w:val="006621FE"/>
    <w:rsid w:val="006702ED"/>
    <w:rsid w:val="006740E0"/>
    <w:rsid w:val="00681364"/>
    <w:rsid w:val="006863FB"/>
    <w:rsid w:val="00693612"/>
    <w:rsid w:val="006946F6"/>
    <w:rsid w:val="00696862"/>
    <w:rsid w:val="006A132F"/>
    <w:rsid w:val="006C483F"/>
    <w:rsid w:val="006C7770"/>
    <w:rsid w:val="006E7CE9"/>
    <w:rsid w:val="006F62EB"/>
    <w:rsid w:val="006F7437"/>
    <w:rsid w:val="00701872"/>
    <w:rsid w:val="0071389D"/>
    <w:rsid w:val="007143A5"/>
    <w:rsid w:val="00727919"/>
    <w:rsid w:val="00740A7D"/>
    <w:rsid w:val="00745A78"/>
    <w:rsid w:val="007470A9"/>
    <w:rsid w:val="00750F86"/>
    <w:rsid w:val="00751029"/>
    <w:rsid w:val="007566A1"/>
    <w:rsid w:val="0077550C"/>
    <w:rsid w:val="00784ACD"/>
    <w:rsid w:val="00786D87"/>
    <w:rsid w:val="00787A4D"/>
    <w:rsid w:val="007B7D9D"/>
    <w:rsid w:val="007C00C5"/>
    <w:rsid w:val="007C4EF1"/>
    <w:rsid w:val="007D2B3D"/>
    <w:rsid w:val="007D36AA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2199D"/>
    <w:rsid w:val="0082740E"/>
    <w:rsid w:val="00836D15"/>
    <w:rsid w:val="008503B5"/>
    <w:rsid w:val="00851924"/>
    <w:rsid w:val="00852AFA"/>
    <w:rsid w:val="00862FA5"/>
    <w:rsid w:val="00884AE9"/>
    <w:rsid w:val="00884D37"/>
    <w:rsid w:val="0088517E"/>
    <w:rsid w:val="008852AF"/>
    <w:rsid w:val="00887F72"/>
    <w:rsid w:val="008951E4"/>
    <w:rsid w:val="008A679E"/>
    <w:rsid w:val="008B3891"/>
    <w:rsid w:val="008B55A0"/>
    <w:rsid w:val="008B7D96"/>
    <w:rsid w:val="008C1F4B"/>
    <w:rsid w:val="008C5F28"/>
    <w:rsid w:val="008D114B"/>
    <w:rsid w:val="008D7B56"/>
    <w:rsid w:val="008F14E4"/>
    <w:rsid w:val="008F16D2"/>
    <w:rsid w:val="008F797D"/>
    <w:rsid w:val="0090016D"/>
    <w:rsid w:val="00900BFB"/>
    <w:rsid w:val="0090107C"/>
    <w:rsid w:val="00907940"/>
    <w:rsid w:val="00910830"/>
    <w:rsid w:val="009139B5"/>
    <w:rsid w:val="00917AAB"/>
    <w:rsid w:val="00936613"/>
    <w:rsid w:val="0095140B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212D"/>
    <w:rsid w:val="00A07DB1"/>
    <w:rsid w:val="00A10955"/>
    <w:rsid w:val="00A2060A"/>
    <w:rsid w:val="00A35ACC"/>
    <w:rsid w:val="00A4053F"/>
    <w:rsid w:val="00A413D1"/>
    <w:rsid w:val="00A43521"/>
    <w:rsid w:val="00A46651"/>
    <w:rsid w:val="00A57E4C"/>
    <w:rsid w:val="00A81DC5"/>
    <w:rsid w:val="00A949CA"/>
    <w:rsid w:val="00AA5688"/>
    <w:rsid w:val="00AA7640"/>
    <w:rsid w:val="00AB34F1"/>
    <w:rsid w:val="00AC6972"/>
    <w:rsid w:val="00AD378B"/>
    <w:rsid w:val="00AD6324"/>
    <w:rsid w:val="00AD6DFD"/>
    <w:rsid w:val="00AE1E7F"/>
    <w:rsid w:val="00B071A1"/>
    <w:rsid w:val="00B15D21"/>
    <w:rsid w:val="00B2316E"/>
    <w:rsid w:val="00B27E6C"/>
    <w:rsid w:val="00B430E4"/>
    <w:rsid w:val="00B45071"/>
    <w:rsid w:val="00B60F6C"/>
    <w:rsid w:val="00B668D1"/>
    <w:rsid w:val="00B719A7"/>
    <w:rsid w:val="00B906AC"/>
    <w:rsid w:val="00BA566D"/>
    <w:rsid w:val="00BA7837"/>
    <w:rsid w:val="00BB11BD"/>
    <w:rsid w:val="00BC4319"/>
    <w:rsid w:val="00BD7FDB"/>
    <w:rsid w:val="00C14E36"/>
    <w:rsid w:val="00C15888"/>
    <w:rsid w:val="00C20DE3"/>
    <w:rsid w:val="00C2734A"/>
    <w:rsid w:val="00C3089E"/>
    <w:rsid w:val="00C30DA6"/>
    <w:rsid w:val="00C31A2D"/>
    <w:rsid w:val="00C43BDC"/>
    <w:rsid w:val="00C5120F"/>
    <w:rsid w:val="00C53185"/>
    <w:rsid w:val="00C55055"/>
    <w:rsid w:val="00C5564D"/>
    <w:rsid w:val="00C608A9"/>
    <w:rsid w:val="00C7014E"/>
    <w:rsid w:val="00C71300"/>
    <w:rsid w:val="00C733C1"/>
    <w:rsid w:val="00C73C29"/>
    <w:rsid w:val="00C7592B"/>
    <w:rsid w:val="00C76775"/>
    <w:rsid w:val="00C81A07"/>
    <w:rsid w:val="00C83E9D"/>
    <w:rsid w:val="00C93E1B"/>
    <w:rsid w:val="00C9455F"/>
    <w:rsid w:val="00CA0ED3"/>
    <w:rsid w:val="00CA725D"/>
    <w:rsid w:val="00CA76E0"/>
    <w:rsid w:val="00CB4076"/>
    <w:rsid w:val="00CC2715"/>
    <w:rsid w:val="00CC753D"/>
    <w:rsid w:val="00D013A9"/>
    <w:rsid w:val="00D029ED"/>
    <w:rsid w:val="00D07264"/>
    <w:rsid w:val="00D1306F"/>
    <w:rsid w:val="00D16202"/>
    <w:rsid w:val="00D20F56"/>
    <w:rsid w:val="00D22D0A"/>
    <w:rsid w:val="00D23993"/>
    <w:rsid w:val="00D255FD"/>
    <w:rsid w:val="00D27846"/>
    <w:rsid w:val="00D36199"/>
    <w:rsid w:val="00D40BA3"/>
    <w:rsid w:val="00D47FD8"/>
    <w:rsid w:val="00D70FB2"/>
    <w:rsid w:val="00D72FD4"/>
    <w:rsid w:val="00D83969"/>
    <w:rsid w:val="00D871D3"/>
    <w:rsid w:val="00D87EC9"/>
    <w:rsid w:val="00D916EB"/>
    <w:rsid w:val="00D91766"/>
    <w:rsid w:val="00D97505"/>
    <w:rsid w:val="00DA31C3"/>
    <w:rsid w:val="00DA395B"/>
    <w:rsid w:val="00DA5F6F"/>
    <w:rsid w:val="00DB1BDF"/>
    <w:rsid w:val="00DB1CDF"/>
    <w:rsid w:val="00DC6685"/>
    <w:rsid w:val="00DD1F4F"/>
    <w:rsid w:val="00DE0195"/>
    <w:rsid w:val="00DE08B5"/>
    <w:rsid w:val="00DE1262"/>
    <w:rsid w:val="00DE4044"/>
    <w:rsid w:val="00DE6423"/>
    <w:rsid w:val="00DE7611"/>
    <w:rsid w:val="00DF37F6"/>
    <w:rsid w:val="00DF5A53"/>
    <w:rsid w:val="00DF64BE"/>
    <w:rsid w:val="00DF6E2C"/>
    <w:rsid w:val="00E0265A"/>
    <w:rsid w:val="00E06EC9"/>
    <w:rsid w:val="00E141C9"/>
    <w:rsid w:val="00E26E9B"/>
    <w:rsid w:val="00E3772D"/>
    <w:rsid w:val="00E427D9"/>
    <w:rsid w:val="00E548F1"/>
    <w:rsid w:val="00E621F8"/>
    <w:rsid w:val="00E66EE8"/>
    <w:rsid w:val="00E74B43"/>
    <w:rsid w:val="00E81453"/>
    <w:rsid w:val="00E83B98"/>
    <w:rsid w:val="00E934D3"/>
    <w:rsid w:val="00EB4E4A"/>
    <w:rsid w:val="00EC05B6"/>
    <w:rsid w:val="00EC2675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F02CE2"/>
    <w:rsid w:val="00F03CC1"/>
    <w:rsid w:val="00F049F5"/>
    <w:rsid w:val="00F11924"/>
    <w:rsid w:val="00F132A8"/>
    <w:rsid w:val="00F139E3"/>
    <w:rsid w:val="00F14DEC"/>
    <w:rsid w:val="00F17456"/>
    <w:rsid w:val="00F223CF"/>
    <w:rsid w:val="00F46A0E"/>
    <w:rsid w:val="00F5467C"/>
    <w:rsid w:val="00F56950"/>
    <w:rsid w:val="00F60824"/>
    <w:rsid w:val="00F721E4"/>
    <w:rsid w:val="00F7529B"/>
    <w:rsid w:val="00F7590B"/>
    <w:rsid w:val="00F83826"/>
    <w:rsid w:val="00F84B64"/>
    <w:rsid w:val="00FA3847"/>
    <w:rsid w:val="00FB0CE2"/>
    <w:rsid w:val="00FB22F8"/>
    <w:rsid w:val="00FB6772"/>
    <w:rsid w:val="00FC1E9C"/>
    <w:rsid w:val="00FC2AA9"/>
    <w:rsid w:val="00FC68D6"/>
    <w:rsid w:val="00FC76BE"/>
    <w:rsid w:val="00FD77EC"/>
    <w:rsid w:val="00FE0E45"/>
    <w:rsid w:val="00FF3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9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link w:val="Char2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  <w:style w:type="paragraph" w:customStyle="1" w:styleId="a9">
    <w:name w:val="表格文字"/>
    <w:basedOn w:val="a"/>
    <w:qFormat/>
    <w:rsid w:val="003A2B16"/>
    <w:rPr>
      <w:szCs w:val="24"/>
    </w:rPr>
  </w:style>
  <w:style w:type="table" w:styleId="aa">
    <w:name w:val="Table Grid"/>
    <w:basedOn w:val="a1"/>
    <w:qFormat/>
    <w:rsid w:val="00E66EE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F11924"/>
    <w:rPr>
      <w:i/>
      <w:iCs/>
    </w:rPr>
  </w:style>
  <w:style w:type="character" w:customStyle="1" w:styleId="Char2">
    <w:name w:val="列出段落 Char"/>
    <w:link w:val="a7"/>
    <w:qFormat/>
    <w:rsid w:val="00C43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557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571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55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F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F14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F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14E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6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6B52"/>
    <w:rPr>
      <w:sz w:val="18"/>
      <w:szCs w:val="18"/>
    </w:rPr>
  </w:style>
  <w:style w:type="paragraph" w:styleId="a7">
    <w:name w:val="List Paragraph"/>
    <w:basedOn w:val="a"/>
    <w:uiPriority w:val="34"/>
    <w:qFormat/>
    <w:rsid w:val="002B2061"/>
    <w:pPr>
      <w:ind w:firstLineChars="200" w:firstLine="420"/>
    </w:pPr>
  </w:style>
  <w:style w:type="paragraph" w:styleId="a8">
    <w:name w:val="No Spacing"/>
    <w:uiPriority w:val="1"/>
    <w:qFormat/>
    <w:rsid w:val="000863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129">
          <w:marLeft w:val="0"/>
          <w:marRight w:val="0"/>
          <w:marTop w:val="0"/>
          <w:marBottom w:val="3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44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413</Words>
  <Characters>2360</Characters>
  <Application>Microsoft Office Word</Application>
  <DocSecurity>0</DocSecurity>
  <Lines>19</Lines>
  <Paragraphs>5</Paragraphs>
  <ScaleCrop>false</ScaleCrop>
  <Company>微软中国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206</cp:revision>
  <cp:lastPrinted>2021-07-29T09:18:00Z</cp:lastPrinted>
  <dcterms:created xsi:type="dcterms:W3CDTF">2021-11-03T01:57:00Z</dcterms:created>
  <dcterms:modified xsi:type="dcterms:W3CDTF">2024-06-04T02:55:00Z</dcterms:modified>
</cp:coreProperties>
</file>